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6903" w:rsidRPr="00D36903" w:rsidRDefault="00D36903" w:rsidP="00D36903">
      <w:pPr>
        <w:spacing w:before="100" w:beforeAutospacing="1"/>
        <w:jc w:val="center"/>
        <w:rPr>
          <w:color w:val="000000"/>
          <w:sz w:val="20"/>
          <w:szCs w:val="20"/>
        </w:rPr>
      </w:pPr>
      <w:r w:rsidRPr="00D36903">
        <w:rPr>
          <w:rFonts w:ascii="Arial" w:hAnsi="Arial" w:cs="Arial"/>
          <w:b/>
          <w:bCs/>
          <w:color w:val="000000"/>
          <w:sz w:val="20"/>
          <w:szCs w:val="20"/>
        </w:rPr>
        <w:t>Recorded Service – Sunday 26 April 2020</w:t>
      </w:r>
    </w:p>
    <w:p w:rsidR="00D36903" w:rsidRPr="00D36903" w:rsidRDefault="00D36903" w:rsidP="00D36903">
      <w:pPr>
        <w:spacing w:before="100" w:beforeAutospacing="1"/>
        <w:jc w:val="center"/>
        <w:rPr>
          <w:color w:val="000000"/>
          <w:sz w:val="20"/>
          <w:szCs w:val="20"/>
        </w:rPr>
      </w:pPr>
      <w:r w:rsidRPr="00D36903">
        <w:rPr>
          <w:rFonts w:ascii="Arial" w:hAnsi="Arial" w:cs="Arial"/>
          <w:b/>
          <w:bCs/>
          <w:color w:val="000000"/>
          <w:sz w:val="20"/>
          <w:szCs w:val="20"/>
        </w:rPr>
        <w:t xml:space="preserve">for Church of Scotland Congregations in Upper Tay Valley and </w:t>
      </w:r>
      <w:proofErr w:type="spellStart"/>
      <w:r w:rsidRPr="00D36903">
        <w:rPr>
          <w:rFonts w:ascii="Arial" w:hAnsi="Arial" w:cs="Arial"/>
          <w:b/>
          <w:bCs/>
          <w:color w:val="000000"/>
          <w:sz w:val="20"/>
          <w:szCs w:val="20"/>
        </w:rPr>
        <w:t>Tenandry</w:t>
      </w:r>
      <w:proofErr w:type="spellEnd"/>
    </w:p>
    <w:p w:rsidR="00D36903" w:rsidRPr="00D36903" w:rsidRDefault="00D36903" w:rsidP="00D36903">
      <w:pPr>
        <w:spacing w:before="100" w:beforeAutospacing="1"/>
        <w:jc w:val="center"/>
        <w:rPr>
          <w:color w:val="000000"/>
          <w:sz w:val="20"/>
          <w:szCs w:val="20"/>
        </w:rPr>
      </w:pPr>
      <w:r w:rsidRPr="00D36903">
        <w:rPr>
          <w:rFonts w:ascii="Arial" w:hAnsi="Arial" w:cs="Arial"/>
          <w:b/>
          <w:bCs/>
          <w:color w:val="000000"/>
          <w:sz w:val="20"/>
          <w:szCs w:val="20"/>
        </w:rPr>
        <w:t>(Rev. Robert Nicol)</w:t>
      </w:r>
    </w:p>
    <w:p w:rsidR="00D36903" w:rsidRPr="00D36903" w:rsidRDefault="00D36903" w:rsidP="00D36903">
      <w:pPr>
        <w:spacing w:before="100" w:beforeAutospacing="1" w:after="100" w:afterAutospacing="1" w:line="280" w:lineRule="atLeast"/>
        <w:rPr>
          <w:color w:val="000000"/>
          <w:sz w:val="20"/>
          <w:szCs w:val="20"/>
        </w:rPr>
      </w:pPr>
      <w:r w:rsidRPr="00D36903">
        <w:rPr>
          <w:rFonts w:ascii="Arial" w:hAnsi="Arial" w:cs="Arial"/>
          <w:color w:val="000000"/>
          <w:sz w:val="20"/>
          <w:szCs w:val="20"/>
        </w:rPr>
        <w:t xml:space="preserve">Welcome to this broadcast service. It is good to have you with us. Although we are apart, we are joined by God’s Spirit, who knows no boundaries and never observes social distancing. So, welcome to members of the congregations of </w:t>
      </w:r>
      <w:proofErr w:type="spellStart"/>
      <w:r w:rsidRPr="00D36903">
        <w:rPr>
          <w:rFonts w:ascii="Arial" w:hAnsi="Arial" w:cs="Arial"/>
          <w:color w:val="000000"/>
          <w:sz w:val="20"/>
          <w:szCs w:val="20"/>
        </w:rPr>
        <w:t>Fortingall</w:t>
      </w:r>
      <w:proofErr w:type="spellEnd"/>
      <w:r w:rsidRPr="00D36903">
        <w:rPr>
          <w:rFonts w:ascii="Arial" w:hAnsi="Arial" w:cs="Arial"/>
          <w:color w:val="000000"/>
          <w:sz w:val="20"/>
          <w:szCs w:val="20"/>
        </w:rPr>
        <w:t xml:space="preserve">, </w:t>
      </w:r>
      <w:proofErr w:type="spellStart"/>
      <w:r w:rsidRPr="00D36903">
        <w:rPr>
          <w:rFonts w:ascii="Arial" w:hAnsi="Arial" w:cs="Arial"/>
          <w:color w:val="000000"/>
          <w:sz w:val="20"/>
          <w:szCs w:val="20"/>
        </w:rPr>
        <w:t>Glenlyon</w:t>
      </w:r>
      <w:proofErr w:type="spellEnd"/>
      <w:r w:rsidRPr="00D36903">
        <w:rPr>
          <w:rFonts w:ascii="Arial" w:hAnsi="Arial" w:cs="Arial"/>
          <w:color w:val="000000"/>
          <w:sz w:val="20"/>
          <w:szCs w:val="20"/>
        </w:rPr>
        <w:t xml:space="preserve">, Kenmore and </w:t>
      </w:r>
      <w:proofErr w:type="spellStart"/>
      <w:r w:rsidRPr="00D36903">
        <w:rPr>
          <w:rFonts w:ascii="Arial" w:hAnsi="Arial" w:cs="Arial"/>
          <w:color w:val="000000"/>
          <w:sz w:val="20"/>
          <w:szCs w:val="20"/>
        </w:rPr>
        <w:t>Lawers</w:t>
      </w:r>
      <w:proofErr w:type="spellEnd"/>
      <w:r w:rsidRPr="00D36903">
        <w:rPr>
          <w:rFonts w:ascii="Arial" w:hAnsi="Arial" w:cs="Arial"/>
          <w:color w:val="000000"/>
          <w:sz w:val="20"/>
          <w:szCs w:val="20"/>
        </w:rPr>
        <w:t xml:space="preserve">; Dull and </w:t>
      </w:r>
      <w:proofErr w:type="spellStart"/>
      <w:r w:rsidRPr="00D36903">
        <w:rPr>
          <w:rFonts w:ascii="Arial" w:hAnsi="Arial" w:cs="Arial"/>
          <w:color w:val="000000"/>
          <w:sz w:val="20"/>
          <w:szCs w:val="20"/>
        </w:rPr>
        <w:t>Weem</w:t>
      </w:r>
      <w:proofErr w:type="spellEnd"/>
      <w:r w:rsidRPr="00D36903">
        <w:rPr>
          <w:rFonts w:ascii="Arial" w:hAnsi="Arial" w:cs="Arial"/>
          <w:color w:val="000000"/>
          <w:sz w:val="20"/>
          <w:szCs w:val="20"/>
        </w:rPr>
        <w:t xml:space="preserve">; </w:t>
      </w:r>
      <w:proofErr w:type="spellStart"/>
      <w:r w:rsidRPr="00D36903">
        <w:rPr>
          <w:rFonts w:ascii="Arial" w:hAnsi="Arial" w:cs="Arial"/>
          <w:color w:val="000000"/>
          <w:sz w:val="20"/>
          <w:szCs w:val="20"/>
        </w:rPr>
        <w:t>Aberfeldy</w:t>
      </w:r>
      <w:proofErr w:type="spellEnd"/>
      <w:r w:rsidRPr="00D36903">
        <w:rPr>
          <w:rFonts w:ascii="Arial" w:hAnsi="Arial" w:cs="Arial"/>
          <w:color w:val="000000"/>
          <w:sz w:val="20"/>
          <w:szCs w:val="20"/>
        </w:rPr>
        <w:t xml:space="preserve">; </w:t>
      </w:r>
      <w:proofErr w:type="spellStart"/>
      <w:r w:rsidRPr="00D36903">
        <w:rPr>
          <w:rFonts w:ascii="Arial" w:hAnsi="Arial" w:cs="Arial"/>
          <w:color w:val="000000"/>
          <w:sz w:val="20"/>
          <w:szCs w:val="20"/>
        </w:rPr>
        <w:t>Grantully</w:t>
      </w:r>
      <w:proofErr w:type="spellEnd"/>
      <w:r w:rsidRPr="00D36903">
        <w:rPr>
          <w:rFonts w:ascii="Arial" w:hAnsi="Arial" w:cs="Arial"/>
          <w:color w:val="000000"/>
          <w:sz w:val="20"/>
          <w:szCs w:val="20"/>
        </w:rPr>
        <w:t xml:space="preserve">, Logierait and </w:t>
      </w:r>
      <w:proofErr w:type="spellStart"/>
      <w:r w:rsidRPr="00D36903">
        <w:rPr>
          <w:rFonts w:ascii="Arial" w:hAnsi="Arial" w:cs="Arial"/>
          <w:color w:val="000000"/>
          <w:sz w:val="20"/>
          <w:szCs w:val="20"/>
        </w:rPr>
        <w:t>Strathtay</w:t>
      </w:r>
      <w:proofErr w:type="spellEnd"/>
      <w:r w:rsidRPr="00D36903">
        <w:rPr>
          <w:rFonts w:ascii="Arial" w:hAnsi="Arial" w:cs="Arial"/>
          <w:color w:val="000000"/>
          <w:sz w:val="20"/>
          <w:szCs w:val="20"/>
        </w:rPr>
        <w:t xml:space="preserve">; and </w:t>
      </w:r>
      <w:proofErr w:type="spellStart"/>
      <w:r w:rsidRPr="00D36903">
        <w:rPr>
          <w:rFonts w:ascii="Arial" w:hAnsi="Arial" w:cs="Arial"/>
          <w:color w:val="000000"/>
          <w:sz w:val="20"/>
          <w:szCs w:val="20"/>
        </w:rPr>
        <w:t>Tenandry</w:t>
      </w:r>
      <w:proofErr w:type="spellEnd"/>
      <w:r w:rsidRPr="00D36903">
        <w:rPr>
          <w:rFonts w:ascii="Arial" w:hAnsi="Arial" w:cs="Arial"/>
          <w:color w:val="000000"/>
          <w:sz w:val="20"/>
          <w:szCs w:val="20"/>
        </w:rPr>
        <w:t>.  Welcome, too, to any others who have tuned in.</w:t>
      </w:r>
    </w:p>
    <w:p w:rsidR="00D36903" w:rsidRPr="00D36903" w:rsidRDefault="00D36903" w:rsidP="00D36903">
      <w:pPr>
        <w:spacing w:before="100" w:beforeAutospacing="1" w:after="100" w:afterAutospacing="1" w:line="280" w:lineRule="atLeast"/>
        <w:rPr>
          <w:color w:val="000000"/>
          <w:sz w:val="20"/>
          <w:szCs w:val="20"/>
        </w:rPr>
      </w:pPr>
      <w:r w:rsidRPr="00D36903">
        <w:rPr>
          <w:rFonts w:ascii="Arial" w:hAnsi="Arial" w:cs="Arial"/>
          <w:color w:val="000000"/>
          <w:sz w:val="20"/>
          <w:szCs w:val="20"/>
        </w:rPr>
        <w:t xml:space="preserve">We are here this week at Kenmore Church, enjoying the sunshine and the magnificent views. This church is unusual for a Scottish church in having a </w:t>
      </w:r>
      <w:proofErr w:type="spellStart"/>
      <w:r w:rsidRPr="00D36903">
        <w:rPr>
          <w:rFonts w:ascii="Arial" w:hAnsi="Arial" w:cs="Arial"/>
          <w:color w:val="000000"/>
          <w:sz w:val="20"/>
          <w:szCs w:val="20"/>
        </w:rPr>
        <w:t>lych</w:t>
      </w:r>
      <w:proofErr w:type="spellEnd"/>
      <w:r w:rsidRPr="00D36903">
        <w:rPr>
          <w:rFonts w:ascii="Arial" w:hAnsi="Arial" w:cs="Arial"/>
          <w:color w:val="000000"/>
          <w:sz w:val="20"/>
          <w:szCs w:val="20"/>
        </w:rPr>
        <w:t xml:space="preserve"> gate. These are common in English churches, and were originally for funerals – the body would be brought here for a night vigil before the service the following day, so people could sit under shelter. But they are more happily associated with weddings, when they can be decked with flowers. I have read that there is a tradition in Yorkshire that children block the gate until the happy couple pay them a fine. I offer that as a possible money-raising venture to the young folk of Kenmore. </w:t>
      </w:r>
    </w:p>
    <w:p w:rsidR="00D36903" w:rsidRPr="00D36903" w:rsidRDefault="00D36903" w:rsidP="00D36903">
      <w:pPr>
        <w:spacing w:before="100" w:beforeAutospacing="1" w:after="100" w:afterAutospacing="1" w:line="280" w:lineRule="atLeast"/>
        <w:rPr>
          <w:color w:val="000000"/>
          <w:sz w:val="20"/>
          <w:szCs w:val="20"/>
        </w:rPr>
      </w:pPr>
      <w:r w:rsidRPr="00D36903">
        <w:rPr>
          <w:rFonts w:ascii="Arial" w:hAnsi="Arial" w:cs="Arial"/>
          <w:color w:val="000000"/>
          <w:sz w:val="20"/>
          <w:szCs w:val="20"/>
        </w:rPr>
        <w:t xml:space="preserve">The real point about these gates is that they mark a boundary between the church and the world – because the </w:t>
      </w:r>
      <w:proofErr w:type="spellStart"/>
      <w:r w:rsidRPr="00D36903">
        <w:rPr>
          <w:rFonts w:ascii="Arial" w:hAnsi="Arial" w:cs="Arial"/>
          <w:color w:val="000000"/>
          <w:sz w:val="20"/>
          <w:szCs w:val="20"/>
        </w:rPr>
        <w:t>lych</w:t>
      </w:r>
      <w:proofErr w:type="spellEnd"/>
      <w:r w:rsidRPr="00D36903">
        <w:rPr>
          <w:rFonts w:ascii="Arial" w:hAnsi="Arial" w:cs="Arial"/>
          <w:color w:val="000000"/>
          <w:sz w:val="20"/>
          <w:szCs w:val="20"/>
        </w:rPr>
        <w:t xml:space="preserve"> gate was considered to be part of the church. As we go through the archway, we are entering the space which commemorates those who have gone before us – the faithful worshippers of past generations. As we come back out, we re-enter the world, ready again to serve the Lord. </w:t>
      </w:r>
    </w:p>
    <w:p w:rsidR="00D36903" w:rsidRPr="00D36903" w:rsidRDefault="00D36903" w:rsidP="00D36903">
      <w:pPr>
        <w:spacing w:before="100" w:beforeAutospacing="1" w:after="100" w:afterAutospacing="1" w:line="280" w:lineRule="atLeast"/>
        <w:rPr>
          <w:color w:val="000000"/>
          <w:sz w:val="20"/>
          <w:szCs w:val="20"/>
        </w:rPr>
      </w:pPr>
      <w:r w:rsidRPr="00D36903">
        <w:rPr>
          <w:rFonts w:ascii="Arial" w:hAnsi="Arial" w:cs="Arial"/>
          <w:color w:val="000000"/>
          <w:sz w:val="20"/>
          <w:szCs w:val="20"/>
        </w:rPr>
        <w:t xml:space="preserve">These gates sometimes have another name – resurrection gates. In that sense, this gate represents the transition from life in the world, to the life to come. It signifies that death does not have the final word – it certainly didn’t for Jesus Christ, and it doesn’t for us. </w:t>
      </w:r>
    </w:p>
    <w:p w:rsidR="00D36903" w:rsidRPr="00D36903" w:rsidRDefault="00D36903" w:rsidP="00D36903">
      <w:pPr>
        <w:spacing w:before="100" w:beforeAutospacing="1" w:after="100" w:afterAutospacing="1" w:line="280" w:lineRule="atLeast"/>
        <w:rPr>
          <w:color w:val="000000"/>
          <w:sz w:val="20"/>
          <w:szCs w:val="20"/>
        </w:rPr>
      </w:pPr>
      <w:r w:rsidRPr="00D36903">
        <w:rPr>
          <w:rFonts w:ascii="Arial" w:hAnsi="Arial" w:cs="Arial"/>
          <w:color w:val="000000"/>
          <w:sz w:val="20"/>
          <w:szCs w:val="20"/>
        </w:rPr>
        <w:t>In these post-Easter Sundays, we explore just what the death and resurrection of Jesus means for us, and we do that by looking at the reactions of his first disciples. As we read their stories, we see how a group of frightened, lost, disillusioned and hopeless men and women, quite suddenly became brave, joyful, confident and determined, as they set out to transform the world. How did this happen? Two things: they met the risen Jesus, and so experienced the resurrection; and they came to understand what it meant. With those two things – experience and understanding – they were ready.</w:t>
      </w:r>
    </w:p>
    <w:p w:rsidR="00D36903" w:rsidRPr="00D36903" w:rsidRDefault="00D36903" w:rsidP="00D36903">
      <w:pPr>
        <w:spacing w:before="100" w:beforeAutospacing="1" w:after="100" w:afterAutospacing="1" w:line="280" w:lineRule="atLeast"/>
        <w:rPr>
          <w:color w:val="000000"/>
          <w:sz w:val="20"/>
          <w:szCs w:val="20"/>
        </w:rPr>
      </w:pPr>
      <w:r w:rsidRPr="00D36903">
        <w:rPr>
          <w:rFonts w:ascii="Arial" w:hAnsi="Arial" w:cs="Arial"/>
          <w:color w:val="000000"/>
          <w:sz w:val="20"/>
          <w:szCs w:val="20"/>
        </w:rPr>
        <w:t>Our opening hymn is</w:t>
      </w:r>
      <w:proofErr w:type="gramStart"/>
      <w:r w:rsidRPr="00D36903">
        <w:rPr>
          <w:rFonts w:ascii="Arial" w:hAnsi="Arial" w:cs="Arial"/>
          <w:color w:val="000000"/>
          <w:sz w:val="20"/>
          <w:szCs w:val="20"/>
        </w:rPr>
        <w:t xml:space="preserve">  </w:t>
      </w:r>
      <w:r w:rsidRPr="00D36903">
        <w:rPr>
          <w:rFonts w:ascii="Arial" w:hAnsi="Arial" w:cs="Arial"/>
          <w:b/>
          <w:bCs/>
          <w:color w:val="000000"/>
          <w:sz w:val="20"/>
          <w:szCs w:val="20"/>
        </w:rPr>
        <w:t>“</w:t>
      </w:r>
      <w:proofErr w:type="gramEnd"/>
      <w:r w:rsidRPr="00D36903">
        <w:rPr>
          <w:rFonts w:ascii="Arial" w:hAnsi="Arial" w:cs="Arial"/>
          <w:b/>
          <w:bCs/>
          <w:color w:val="000000"/>
          <w:sz w:val="20"/>
          <w:szCs w:val="20"/>
        </w:rPr>
        <w:t xml:space="preserve">Praise to the Lord, the Almighty, the King of creation” </w:t>
      </w:r>
    </w:p>
    <w:p w:rsidR="00D36903" w:rsidRPr="00D36903" w:rsidRDefault="00D36903" w:rsidP="00D36903">
      <w:pPr>
        <w:spacing w:before="100" w:beforeAutospacing="1" w:after="100" w:afterAutospacing="1" w:line="280" w:lineRule="atLeast"/>
        <w:rPr>
          <w:color w:val="000000"/>
          <w:sz w:val="20"/>
          <w:szCs w:val="20"/>
        </w:rPr>
      </w:pPr>
      <w:r w:rsidRPr="00D36903">
        <w:rPr>
          <w:rFonts w:ascii="Arial" w:hAnsi="Arial" w:cs="Arial"/>
          <w:b/>
          <w:bCs/>
          <w:color w:val="000000"/>
          <w:sz w:val="20"/>
          <w:szCs w:val="20"/>
        </w:rPr>
        <w:t>Prayer</w:t>
      </w:r>
      <w:r w:rsidRPr="00D36903">
        <w:rPr>
          <w:color w:val="000000"/>
          <w:sz w:val="20"/>
          <w:szCs w:val="20"/>
        </w:rPr>
        <w:t xml:space="preserve">     </w:t>
      </w:r>
    </w:p>
    <w:p w:rsidR="00D36903" w:rsidRPr="00D36903" w:rsidRDefault="00D36903" w:rsidP="00D36903">
      <w:pPr>
        <w:spacing w:before="100" w:beforeAutospacing="1" w:after="100" w:afterAutospacing="1" w:line="280" w:lineRule="atLeast"/>
        <w:rPr>
          <w:color w:val="000000"/>
          <w:sz w:val="20"/>
          <w:szCs w:val="20"/>
        </w:rPr>
      </w:pPr>
      <w:r w:rsidRPr="00D36903">
        <w:rPr>
          <w:rFonts w:ascii="Arial" w:hAnsi="Arial" w:cs="Arial"/>
          <w:color w:val="000000"/>
          <w:sz w:val="20"/>
          <w:szCs w:val="20"/>
        </w:rPr>
        <w:t>Some words from the Psalm for today, Psalm 34:</w:t>
      </w:r>
    </w:p>
    <w:p w:rsidR="00D36903" w:rsidRPr="00D36903" w:rsidRDefault="00D36903" w:rsidP="00D36903">
      <w:pPr>
        <w:spacing w:before="100" w:beforeAutospacing="1" w:after="100" w:afterAutospacing="1" w:line="280" w:lineRule="atLeast"/>
        <w:rPr>
          <w:color w:val="000000"/>
          <w:sz w:val="20"/>
          <w:szCs w:val="20"/>
        </w:rPr>
      </w:pPr>
      <w:r w:rsidRPr="00D36903">
        <w:rPr>
          <w:rFonts w:ascii="Arial" w:hAnsi="Arial" w:cs="Arial"/>
          <w:i/>
          <w:iCs/>
          <w:color w:val="000000"/>
          <w:sz w:val="20"/>
          <w:szCs w:val="20"/>
        </w:rPr>
        <w:t xml:space="preserve">“I will bless the Lord at all times; his praise shall continually be in my mouth. My soul makes its boast in the Lord; let the humble hear and be glad. O </w:t>
      </w:r>
      <w:proofErr w:type="gramStart"/>
      <w:r w:rsidRPr="00D36903">
        <w:rPr>
          <w:rFonts w:ascii="Arial" w:hAnsi="Arial" w:cs="Arial"/>
          <w:i/>
          <w:iCs/>
          <w:color w:val="000000"/>
          <w:sz w:val="20"/>
          <w:szCs w:val="20"/>
        </w:rPr>
        <w:t>magnify</w:t>
      </w:r>
      <w:proofErr w:type="gramEnd"/>
      <w:r w:rsidRPr="00D36903">
        <w:rPr>
          <w:rFonts w:ascii="Arial" w:hAnsi="Arial" w:cs="Arial"/>
          <w:i/>
          <w:iCs/>
          <w:color w:val="000000"/>
          <w:sz w:val="20"/>
          <w:szCs w:val="20"/>
        </w:rPr>
        <w:t xml:space="preserve"> the Lord with me, and let us exalt his name together.”</w:t>
      </w:r>
    </w:p>
    <w:p w:rsidR="00D36903" w:rsidRPr="00D36903" w:rsidRDefault="00D36903" w:rsidP="00D36903">
      <w:pPr>
        <w:spacing w:before="100" w:beforeAutospacing="1" w:after="100" w:afterAutospacing="1" w:line="280" w:lineRule="atLeast"/>
        <w:rPr>
          <w:color w:val="000000"/>
          <w:sz w:val="20"/>
          <w:szCs w:val="20"/>
        </w:rPr>
      </w:pPr>
      <w:r w:rsidRPr="00D36903">
        <w:rPr>
          <w:rFonts w:ascii="Arial" w:hAnsi="Arial" w:cs="Arial"/>
          <w:color w:val="000000"/>
          <w:sz w:val="20"/>
          <w:szCs w:val="20"/>
        </w:rPr>
        <w:t>Oh God, we have met together to praise you, Lord of all being.</w:t>
      </w:r>
    </w:p>
    <w:p w:rsidR="00D36903" w:rsidRPr="00D36903" w:rsidRDefault="00D36903" w:rsidP="00D36903">
      <w:pPr>
        <w:spacing w:before="100" w:beforeAutospacing="1" w:after="100" w:afterAutospacing="1" w:line="280" w:lineRule="atLeast"/>
        <w:rPr>
          <w:color w:val="000000"/>
          <w:sz w:val="20"/>
          <w:szCs w:val="20"/>
        </w:rPr>
      </w:pPr>
      <w:r w:rsidRPr="00D36903">
        <w:rPr>
          <w:rFonts w:ascii="Arial" w:hAnsi="Arial" w:cs="Arial"/>
          <w:color w:val="000000"/>
          <w:sz w:val="20"/>
          <w:szCs w:val="20"/>
        </w:rPr>
        <w:t>On these recent clear nights, we’ve been lifting our eyes to the heavens and marvelling at the scale of it all. The universe is vast, and we see only a fraction. What power, what majesty we see in the sky. It all points to you, the creator God, and we praise you.</w:t>
      </w:r>
    </w:p>
    <w:p w:rsidR="00D36903" w:rsidRPr="00D36903" w:rsidRDefault="00D36903" w:rsidP="00D36903">
      <w:pPr>
        <w:spacing w:before="100" w:beforeAutospacing="1" w:after="100" w:afterAutospacing="1" w:line="280" w:lineRule="atLeast"/>
        <w:rPr>
          <w:color w:val="000000"/>
          <w:sz w:val="20"/>
          <w:szCs w:val="20"/>
        </w:rPr>
      </w:pPr>
      <w:r w:rsidRPr="00D36903">
        <w:rPr>
          <w:rFonts w:ascii="Arial" w:hAnsi="Arial" w:cs="Arial"/>
          <w:color w:val="000000"/>
          <w:sz w:val="20"/>
          <w:szCs w:val="20"/>
        </w:rPr>
        <w:lastRenderedPageBreak/>
        <w:t>We look at the earth beneath us, and we see there your attention to the tiniest details. From the brown earth of winter, we see the green shoots of spring breaking through, as the plants and seeds search for the light. We see and hear the excitement of spring in the songs of the birds and the busy-ness of animals. Life comes again, just as you promised.  It all points to you, the creating God, and we praise you.</w:t>
      </w:r>
    </w:p>
    <w:p w:rsidR="00D36903" w:rsidRPr="00D36903" w:rsidRDefault="00D36903" w:rsidP="00D36903">
      <w:pPr>
        <w:spacing w:before="100" w:beforeAutospacing="1" w:after="100" w:afterAutospacing="1" w:line="280" w:lineRule="atLeast"/>
        <w:rPr>
          <w:color w:val="000000"/>
          <w:sz w:val="20"/>
          <w:szCs w:val="20"/>
        </w:rPr>
      </w:pPr>
      <w:r w:rsidRPr="00D36903">
        <w:rPr>
          <w:rFonts w:ascii="Arial" w:hAnsi="Arial" w:cs="Arial"/>
          <w:color w:val="000000"/>
          <w:sz w:val="20"/>
          <w:szCs w:val="20"/>
        </w:rPr>
        <w:t>In this Easter season, but also on every Sunday, we remember what you have done for us in Jesus Christ. That, because of his sacrifice on the cross, we are invited to come to you, confessing our mistakes and failures to live the life you have called us into. We so easily forget what you have told us; we miss opportunities to do good; we say and do things we regret. As we come before you humbly with our confession, you forgive us, and you restore us to be the people we were always meant to be. It all points to you, the re-creating God, and we praise you.</w:t>
      </w:r>
    </w:p>
    <w:p w:rsidR="00D36903" w:rsidRPr="00D36903" w:rsidRDefault="00D36903" w:rsidP="00D36903">
      <w:pPr>
        <w:spacing w:before="100" w:beforeAutospacing="1" w:after="100" w:afterAutospacing="1" w:line="280" w:lineRule="atLeast"/>
        <w:rPr>
          <w:color w:val="000000"/>
          <w:sz w:val="20"/>
          <w:szCs w:val="20"/>
        </w:rPr>
      </w:pPr>
      <w:r w:rsidRPr="00D36903">
        <w:rPr>
          <w:rFonts w:ascii="Arial" w:hAnsi="Arial" w:cs="Arial"/>
          <w:b/>
          <w:bCs/>
          <w:color w:val="000000"/>
          <w:sz w:val="20"/>
          <w:szCs w:val="20"/>
        </w:rPr>
        <w:t>The Lord’s Prayer</w:t>
      </w:r>
    </w:p>
    <w:p w:rsidR="00D36903" w:rsidRPr="00D36903" w:rsidRDefault="00D36903" w:rsidP="00D36903">
      <w:pPr>
        <w:spacing w:line="280" w:lineRule="atLeast"/>
        <w:rPr>
          <w:rFonts w:eastAsia="Times New Roman"/>
          <w:color w:val="000000"/>
          <w:sz w:val="20"/>
          <w:szCs w:val="20"/>
        </w:rPr>
      </w:pPr>
      <w:r w:rsidRPr="00D36903">
        <w:rPr>
          <w:rFonts w:ascii="Arial" w:eastAsia="Times New Roman" w:hAnsi="Arial" w:cs="Arial"/>
          <w:i/>
          <w:iCs/>
          <w:color w:val="000000"/>
          <w:sz w:val="20"/>
          <w:szCs w:val="20"/>
        </w:rPr>
        <w:t>Our Father, who art in heaven; hallowed be thy name.</w:t>
      </w:r>
    </w:p>
    <w:p w:rsidR="00D36903" w:rsidRPr="00D36903" w:rsidRDefault="00D36903" w:rsidP="00D36903">
      <w:pPr>
        <w:spacing w:line="280" w:lineRule="atLeast"/>
        <w:rPr>
          <w:rFonts w:eastAsia="Times New Roman"/>
          <w:color w:val="000000"/>
          <w:sz w:val="20"/>
          <w:szCs w:val="20"/>
        </w:rPr>
      </w:pPr>
      <w:proofErr w:type="gramStart"/>
      <w:r w:rsidRPr="00D36903">
        <w:rPr>
          <w:rFonts w:ascii="Arial" w:eastAsia="Times New Roman" w:hAnsi="Arial" w:cs="Arial"/>
          <w:i/>
          <w:iCs/>
          <w:color w:val="000000"/>
          <w:sz w:val="20"/>
          <w:szCs w:val="20"/>
        </w:rPr>
        <w:t>Thy kingdom come.</w:t>
      </w:r>
      <w:proofErr w:type="gramEnd"/>
      <w:r w:rsidRPr="00D36903">
        <w:rPr>
          <w:rFonts w:ascii="Arial" w:eastAsia="Times New Roman" w:hAnsi="Arial" w:cs="Arial"/>
          <w:i/>
          <w:iCs/>
          <w:color w:val="000000"/>
          <w:sz w:val="20"/>
          <w:szCs w:val="20"/>
        </w:rPr>
        <w:t xml:space="preserve"> Thy will be done, on earth as it is in heaven</w:t>
      </w:r>
      <w:r w:rsidRPr="00D36903">
        <w:rPr>
          <w:rFonts w:ascii="Arial" w:eastAsia="Times New Roman" w:hAnsi="Arial" w:cs="Arial"/>
          <w:b/>
          <w:bCs/>
          <w:i/>
          <w:iCs/>
          <w:color w:val="000000"/>
          <w:sz w:val="20"/>
          <w:szCs w:val="20"/>
        </w:rPr>
        <w:t>.</w:t>
      </w:r>
    </w:p>
    <w:p w:rsidR="00D36903" w:rsidRPr="00D36903" w:rsidRDefault="00D36903" w:rsidP="00D36903">
      <w:pPr>
        <w:spacing w:line="280" w:lineRule="atLeast"/>
        <w:rPr>
          <w:rFonts w:eastAsia="Times New Roman"/>
          <w:color w:val="000000"/>
          <w:sz w:val="20"/>
          <w:szCs w:val="20"/>
        </w:rPr>
      </w:pPr>
      <w:r w:rsidRPr="00D36903">
        <w:rPr>
          <w:rFonts w:ascii="Arial" w:eastAsia="Times New Roman" w:hAnsi="Arial" w:cs="Arial"/>
          <w:i/>
          <w:iCs/>
          <w:color w:val="000000"/>
          <w:sz w:val="20"/>
          <w:szCs w:val="20"/>
        </w:rPr>
        <w:t>Give us this day our daily bread.</w:t>
      </w:r>
    </w:p>
    <w:p w:rsidR="00D36903" w:rsidRPr="00D36903" w:rsidRDefault="00D36903" w:rsidP="00D36903">
      <w:pPr>
        <w:spacing w:line="280" w:lineRule="atLeast"/>
        <w:rPr>
          <w:rFonts w:eastAsia="Times New Roman"/>
          <w:color w:val="000000"/>
          <w:sz w:val="20"/>
          <w:szCs w:val="20"/>
        </w:rPr>
      </w:pPr>
      <w:r w:rsidRPr="00D36903">
        <w:rPr>
          <w:rFonts w:ascii="Arial" w:eastAsia="Times New Roman" w:hAnsi="Arial" w:cs="Arial"/>
          <w:i/>
          <w:iCs/>
          <w:color w:val="000000"/>
          <w:sz w:val="20"/>
          <w:szCs w:val="20"/>
        </w:rPr>
        <w:t>And forgive us our debts, as we forgive our debtors.</w:t>
      </w:r>
    </w:p>
    <w:p w:rsidR="00D36903" w:rsidRPr="00D36903" w:rsidRDefault="00D36903" w:rsidP="00D36903">
      <w:pPr>
        <w:spacing w:line="280" w:lineRule="atLeast"/>
        <w:rPr>
          <w:rFonts w:eastAsia="Times New Roman"/>
          <w:color w:val="000000"/>
          <w:sz w:val="20"/>
          <w:szCs w:val="20"/>
        </w:rPr>
      </w:pPr>
      <w:r w:rsidRPr="00D36903">
        <w:rPr>
          <w:rFonts w:ascii="Arial" w:eastAsia="Times New Roman" w:hAnsi="Arial" w:cs="Arial"/>
          <w:i/>
          <w:iCs/>
          <w:color w:val="000000"/>
          <w:sz w:val="20"/>
          <w:szCs w:val="20"/>
        </w:rPr>
        <w:t>And lead us not into temptation, but deliver us from evil.</w:t>
      </w:r>
    </w:p>
    <w:p w:rsidR="00D36903" w:rsidRPr="00D36903" w:rsidRDefault="00D36903" w:rsidP="00D36903">
      <w:pPr>
        <w:spacing w:line="280" w:lineRule="atLeast"/>
        <w:rPr>
          <w:rFonts w:eastAsia="Times New Roman"/>
          <w:color w:val="000000"/>
          <w:sz w:val="20"/>
          <w:szCs w:val="20"/>
        </w:rPr>
      </w:pPr>
      <w:r w:rsidRPr="00D36903">
        <w:rPr>
          <w:rFonts w:ascii="Arial" w:eastAsia="Times New Roman" w:hAnsi="Arial" w:cs="Arial"/>
          <w:i/>
          <w:iCs/>
          <w:color w:val="000000"/>
          <w:sz w:val="20"/>
          <w:szCs w:val="20"/>
        </w:rPr>
        <w:t>For thine is the kingdom, and the power, and the glory,</w:t>
      </w:r>
    </w:p>
    <w:p w:rsidR="00D36903" w:rsidRPr="00D36903" w:rsidRDefault="00D36903" w:rsidP="00D36903">
      <w:pPr>
        <w:spacing w:line="280" w:lineRule="atLeast"/>
        <w:rPr>
          <w:rFonts w:eastAsia="Times New Roman"/>
          <w:color w:val="000000"/>
          <w:sz w:val="20"/>
          <w:szCs w:val="20"/>
        </w:rPr>
      </w:pPr>
      <w:r w:rsidRPr="00D36903">
        <w:rPr>
          <w:rFonts w:ascii="Arial" w:eastAsia="Times New Roman" w:hAnsi="Arial" w:cs="Arial"/>
          <w:i/>
          <w:iCs/>
          <w:color w:val="000000"/>
          <w:sz w:val="20"/>
          <w:szCs w:val="20"/>
        </w:rPr>
        <w:t>for ever.           Amen</w:t>
      </w:r>
    </w:p>
    <w:p w:rsidR="00D36903" w:rsidRPr="00D36903" w:rsidRDefault="00D36903" w:rsidP="00D36903">
      <w:pPr>
        <w:spacing w:before="100" w:beforeAutospacing="1" w:after="100" w:afterAutospacing="1" w:line="280" w:lineRule="atLeast"/>
        <w:rPr>
          <w:color w:val="000000"/>
          <w:sz w:val="20"/>
          <w:szCs w:val="20"/>
        </w:rPr>
      </w:pPr>
      <w:r w:rsidRPr="00D36903">
        <w:rPr>
          <w:rFonts w:ascii="Arial" w:hAnsi="Arial" w:cs="Arial"/>
          <w:b/>
          <w:bCs/>
          <w:color w:val="000000"/>
          <w:sz w:val="20"/>
          <w:szCs w:val="20"/>
        </w:rPr>
        <w:t>Introduction to readings and sermon</w:t>
      </w:r>
    </w:p>
    <w:p w:rsidR="00D36903" w:rsidRPr="00D36903" w:rsidRDefault="00D36903" w:rsidP="00D36903">
      <w:pPr>
        <w:spacing w:before="100" w:beforeAutospacing="1" w:after="100" w:afterAutospacing="1" w:line="280" w:lineRule="atLeast"/>
        <w:rPr>
          <w:color w:val="000000"/>
          <w:sz w:val="20"/>
          <w:szCs w:val="20"/>
        </w:rPr>
      </w:pPr>
      <w:r w:rsidRPr="00D36903">
        <w:rPr>
          <w:rFonts w:ascii="Arial" w:hAnsi="Arial" w:cs="Arial"/>
          <w:color w:val="000000"/>
          <w:sz w:val="20"/>
          <w:szCs w:val="20"/>
        </w:rPr>
        <w:t>In the Gospels there are several accounts of the appearances of Jesus after the resurrection. In them, we see that his followers went from astonishment and even fear, into a new mood of joy and faith. We aren’t told very much about what Jesus taught them at these times. The Gospel-writer, Luke, though, makes it quite clear what the basis of that teaching was. He quotes Jesus saying to the disciples:</w:t>
      </w:r>
    </w:p>
    <w:p w:rsidR="00D36903" w:rsidRPr="00D36903" w:rsidRDefault="00D36903" w:rsidP="00D36903">
      <w:pPr>
        <w:spacing w:before="100" w:beforeAutospacing="1" w:after="100" w:afterAutospacing="1" w:line="280" w:lineRule="atLeast"/>
        <w:rPr>
          <w:color w:val="000000"/>
          <w:sz w:val="20"/>
          <w:szCs w:val="20"/>
        </w:rPr>
      </w:pPr>
      <w:r w:rsidRPr="00D36903">
        <w:rPr>
          <w:rFonts w:ascii="Arial" w:hAnsi="Arial" w:cs="Arial"/>
          <w:b/>
          <w:bCs/>
          <w:color w:val="000000"/>
          <w:sz w:val="20"/>
          <w:szCs w:val="20"/>
        </w:rPr>
        <w:t>Reading 1: Luke 24:44-45</w:t>
      </w:r>
    </w:p>
    <w:p w:rsidR="00D36903" w:rsidRPr="00D36903" w:rsidRDefault="00D36903" w:rsidP="00D36903">
      <w:pPr>
        <w:spacing w:before="100" w:beforeAutospacing="1" w:after="100" w:afterAutospacing="1" w:line="280" w:lineRule="atLeast"/>
        <w:rPr>
          <w:color w:val="000000"/>
          <w:sz w:val="20"/>
          <w:szCs w:val="20"/>
        </w:rPr>
      </w:pPr>
      <w:r w:rsidRPr="00D36903">
        <w:rPr>
          <w:rFonts w:ascii="Arial" w:hAnsi="Arial" w:cs="Arial"/>
          <w:i/>
          <w:iCs/>
          <w:color w:val="000000"/>
          <w:sz w:val="20"/>
          <w:szCs w:val="20"/>
        </w:rPr>
        <w:t>‘These are my words that I spoke to you while I was still with you – that everything written about me in the law of Moses, the prophets and the psalms must be fulfilled.’ Then, [says Luke] he opened their minds to understand the scriptures, and he said to them, ‘Thus it is written, that the Messiah is to suffer and to rise from the dead on the third day, and that repentance and forgiveness of sins is to be proclaimed in his name to all nations, beginning in Jerusalem. You are witnesses of these things.’</w:t>
      </w:r>
    </w:p>
    <w:p w:rsidR="00D36903" w:rsidRPr="00D36903" w:rsidRDefault="00D36903" w:rsidP="00D36903">
      <w:pPr>
        <w:spacing w:before="100" w:beforeAutospacing="1" w:after="100" w:afterAutospacing="1" w:line="280" w:lineRule="atLeast"/>
        <w:rPr>
          <w:color w:val="000000"/>
          <w:sz w:val="20"/>
          <w:szCs w:val="20"/>
        </w:rPr>
      </w:pPr>
      <w:r w:rsidRPr="00D36903">
        <w:rPr>
          <w:rFonts w:ascii="Arial" w:hAnsi="Arial" w:cs="Arial"/>
          <w:color w:val="000000"/>
          <w:sz w:val="20"/>
          <w:szCs w:val="20"/>
        </w:rPr>
        <w:t xml:space="preserve">There we have the main point – that he was repeating what he had been teaching them over the preceding three years, but emphasising how his death and resurrection had been God’s plan all along – predicted throughout scripture. This was the thing that puzzled his disciples most – why he had to suffer and die – but he explained to them that it had not been an unfortunate and unexpected turn of events, but was in fact the whole point of his coming to Earth. </w:t>
      </w:r>
    </w:p>
    <w:p w:rsidR="00D36903" w:rsidRPr="00D36903" w:rsidRDefault="00D36903" w:rsidP="00D36903">
      <w:pPr>
        <w:spacing w:before="100" w:beforeAutospacing="1" w:after="100" w:afterAutospacing="1" w:line="280" w:lineRule="atLeast"/>
        <w:rPr>
          <w:color w:val="000000"/>
          <w:sz w:val="20"/>
          <w:szCs w:val="20"/>
        </w:rPr>
      </w:pPr>
      <w:r w:rsidRPr="00D36903">
        <w:rPr>
          <w:rFonts w:ascii="Arial" w:hAnsi="Arial" w:cs="Arial"/>
          <w:color w:val="000000"/>
          <w:sz w:val="20"/>
          <w:szCs w:val="20"/>
        </w:rPr>
        <w:t xml:space="preserve">Before he said these things to a gathering of the disciples, Jesus had an encounter with two others on the road between Jerusalem and Emmaus. Those two, one named Cleopas – we are not told the name of the other – were heading home after what for them had been a disastrous weekend. </w:t>
      </w:r>
    </w:p>
    <w:p w:rsidR="00D36903" w:rsidRDefault="00D36903" w:rsidP="00D36903">
      <w:pPr>
        <w:spacing w:before="100" w:beforeAutospacing="1" w:after="100" w:afterAutospacing="1" w:line="280" w:lineRule="atLeast"/>
        <w:rPr>
          <w:rFonts w:ascii="Arial" w:hAnsi="Arial" w:cs="Arial"/>
          <w:b/>
          <w:bCs/>
          <w:color w:val="000000"/>
          <w:sz w:val="20"/>
          <w:szCs w:val="20"/>
        </w:rPr>
      </w:pPr>
    </w:p>
    <w:p w:rsidR="00D36903" w:rsidRDefault="00D36903" w:rsidP="00D36903">
      <w:pPr>
        <w:spacing w:before="100" w:beforeAutospacing="1" w:after="100" w:afterAutospacing="1" w:line="280" w:lineRule="atLeast"/>
        <w:rPr>
          <w:rFonts w:ascii="Arial" w:hAnsi="Arial" w:cs="Arial"/>
          <w:b/>
          <w:bCs/>
          <w:color w:val="000000"/>
          <w:sz w:val="20"/>
          <w:szCs w:val="20"/>
        </w:rPr>
      </w:pPr>
    </w:p>
    <w:p w:rsidR="00D36903" w:rsidRPr="00D36903" w:rsidRDefault="00D36903" w:rsidP="00D36903">
      <w:pPr>
        <w:spacing w:before="100" w:beforeAutospacing="1" w:after="100" w:afterAutospacing="1" w:line="280" w:lineRule="atLeast"/>
        <w:rPr>
          <w:color w:val="000000"/>
          <w:sz w:val="20"/>
          <w:szCs w:val="20"/>
        </w:rPr>
      </w:pPr>
      <w:r w:rsidRPr="00D36903">
        <w:rPr>
          <w:rFonts w:ascii="Arial" w:hAnsi="Arial" w:cs="Arial"/>
          <w:b/>
          <w:bCs/>
          <w:color w:val="000000"/>
          <w:sz w:val="20"/>
          <w:szCs w:val="20"/>
        </w:rPr>
        <w:lastRenderedPageBreak/>
        <w:t>Reading 2: Luke 24:13-31</w:t>
      </w:r>
      <w:r>
        <w:rPr>
          <w:color w:val="000000"/>
          <w:sz w:val="20"/>
          <w:szCs w:val="20"/>
        </w:rPr>
        <w:t xml:space="preserve">     </w:t>
      </w:r>
      <w:proofErr w:type="gramStart"/>
      <w:r w:rsidRPr="00D36903">
        <w:rPr>
          <w:rFonts w:ascii="Arial" w:hAnsi="Arial" w:cs="Arial"/>
          <w:color w:val="000000"/>
          <w:sz w:val="20"/>
          <w:szCs w:val="20"/>
        </w:rPr>
        <w:t>Their</w:t>
      </w:r>
      <w:proofErr w:type="gramEnd"/>
      <w:r w:rsidRPr="00D36903">
        <w:rPr>
          <w:rFonts w:ascii="Arial" w:hAnsi="Arial" w:cs="Arial"/>
          <w:color w:val="000000"/>
          <w:sz w:val="20"/>
          <w:szCs w:val="20"/>
        </w:rPr>
        <w:t xml:space="preserve"> hopes had been dashed, but in the course of this walk, their despair turned to hope and then excitement and joy, as they recognised the risen Lord Jesus. They should have believed the testimony of the women who had gone to the tomb, but it must have seemed to them to be too good to be true; wishful thinking on the part of people who were too upset and emotional to think rationally. </w:t>
      </w:r>
    </w:p>
    <w:p w:rsidR="00D36903" w:rsidRPr="00D36903" w:rsidRDefault="00D36903" w:rsidP="00D36903">
      <w:pPr>
        <w:spacing w:before="100" w:beforeAutospacing="1" w:after="100" w:afterAutospacing="1" w:line="280" w:lineRule="atLeast"/>
        <w:rPr>
          <w:color w:val="000000"/>
          <w:sz w:val="20"/>
          <w:szCs w:val="20"/>
        </w:rPr>
      </w:pPr>
      <w:r w:rsidRPr="00D36903">
        <w:rPr>
          <w:rFonts w:ascii="Arial" w:hAnsi="Arial" w:cs="Arial"/>
          <w:color w:val="000000"/>
          <w:sz w:val="20"/>
          <w:szCs w:val="20"/>
        </w:rPr>
        <w:t xml:space="preserve">Did you notice what Jesus had spoken to them about? He gave them a sermon on the Old Testament, and showed them piece by piece how his life, death and resurrection had fulfilled the promise of scripture. Even before they recognised who he was, their hearts were already burning within them, as it all began to make sense. What a sermon that must have been. It would have taken at least 2 hours to reach Emmaus, but not for a moment would they have been bored. The best teaching from the best teacher. </w:t>
      </w:r>
    </w:p>
    <w:p w:rsidR="00D36903" w:rsidRPr="00D36903" w:rsidRDefault="00D36903" w:rsidP="00D36903">
      <w:pPr>
        <w:spacing w:before="100" w:beforeAutospacing="1" w:after="100" w:afterAutospacing="1" w:line="280" w:lineRule="atLeast"/>
        <w:rPr>
          <w:color w:val="000000"/>
          <w:sz w:val="20"/>
          <w:szCs w:val="20"/>
        </w:rPr>
      </w:pPr>
      <w:r w:rsidRPr="00D36903">
        <w:rPr>
          <w:rFonts w:ascii="Arial" w:hAnsi="Arial" w:cs="Arial"/>
          <w:color w:val="000000"/>
          <w:sz w:val="20"/>
          <w:szCs w:val="20"/>
        </w:rPr>
        <w:t>We don’t know the whole of that sermon, but we can certainly work out at least some of what he would have said.</w:t>
      </w:r>
    </w:p>
    <w:p w:rsidR="00D36903" w:rsidRPr="00D36903" w:rsidRDefault="00D36903" w:rsidP="00D36903">
      <w:pPr>
        <w:spacing w:before="100" w:beforeAutospacing="1" w:after="100" w:afterAutospacing="1" w:line="280" w:lineRule="atLeast"/>
        <w:rPr>
          <w:color w:val="000000"/>
          <w:sz w:val="20"/>
          <w:szCs w:val="20"/>
        </w:rPr>
      </w:pPr>
      <w:r w:rsidRPr="00D36903">
        <w:rPr>
          <w:rFonts w:ascii="Arial" w:hAnsi="Arial" w:cs="Arial"/>
          <w:color w:val="000000"/>
          <w:sz w:val="20"/>
          <w:szCs w:val="20"/>
        </w:rPr>
        <w:t>Luke mentions that Jesus began with Moses. This is short-hand for what we have as the first 5 books of the Bible – the books of Moses. And these do contain indications of God’s plan of salvation. But there is one specific reference. Right in the middle of giving the Israelites the details of the laws they were to follow, suddenly Moses says:</w:t>
      </w:r>
    </w:p>
    <w:p w:rsidR="00D36903" w:rsidRPr="00D36903" w:rsidRDefault="00D36903" w:rsidP="00D36903">
      <w:pPr>
        <w:spacing w:before="100" w:beforeAutospacing="1" w:after="100" w:afterAutospacing="1" w:line="280" w:lineRule="atLeast"/>
        <w:rPr>
          <w:color w:val="000000"/>
          <w:sz w:val="20"/>
          <w:szCs w:val="20"/>
        </w:rPr>
      </w:pPr>
      <w:r w:rsidRPr="00D36903">
        <w:rPr>
          <w:rFonts w:ascii="Arial" w:hAnsi="Arial" w:cs="Arial"/>
          <w:i/>
          <w:iCs/>
          <w:color w:val="000000"/>
          <w:sz w:val="20"/>
          <w:szCs w:val="20"/>
        </w:rPr>
        <w:t>“The Lord your God will raise up for you a prophet like me from among your own people….[Then the Lord says of him] I will put my words in the mouth of the prophet, who shall speak…everything that I command.”</w:t>
      </w:r>
    </w:p>
    <w:p w:rsidR="00D36903" w:rsidRPr="00D36903" w:rsidRDefault="00D36903" w:rsidP="00D36903">
      <w:pPr>
        <w:spacing w:before="100" w:beforeAutospacing="1" w:after="100" w:afterAutospacing="1" w:line="280" w:lineRule="atLeast"/>
        <w:rPr>
          <w:color w:val="000000"/>
          <w:sz w:val="20"/>
          <w:szCs w:val="20"/>
        </w:rPr>
      </w:pPr>
      <w:r w:rsidRPr="00D36903">
        <w:rPr>
          <w:rFonts w:ascii="Arial" w:hAnsi="Arial" w:cs="Arial"/>
          <w:color w:val="000000"/>
          <w:sz w:val="20"/>
          <w:szCs w:val="20"/>
        </w:rPr>
        <w:t>This is no ordinary prophet, if there could ever be such a thing. But this was ‘one like Moses’ – the greatest leader the nation ever had, who led them out of slavery in Egypt, and eventually to the Promised Land. The one who had given them the Law of God. When Jesus came, he had the authority to interpret that law, but more than that, to restate it in the great commands: “Love the Lord your God with all your heart, and with all your soul, and with all your mind. And love your neighbour as yourself.”</w:t>
      </w:r>
    </w:p>
    <w:p w:rsidR="00D36903" w:rsidRPr="00D36903" w:rsidRDefault="00D36903" w:rsidP="00D36903">
      <w:pPr>
        <w:spacing w:before="100" w:beforeAutospacing="1" w:after="100" w:afterAutospacing="1" w:line="280" w:lineRule="atLeast"/>
        <w:rPr>
          <w:color w:val="000000"/>
          <w:sz w:val="20"/>
          <w:szCs w:val="20"/>
        </w:rPr>
      </w:pPr>
      <w:r w:rsidRPr="00D36903">
        <w:rPr>
          <w:rFonts w:ascii="Arial" w:hAnsi="Arial" w:cs="Arial"/>
          <w:color w:val="000000"/>
          <w:sz w:val="20"/>
          <w:szCs w:val="20"/>
        </w:rPr>
        <w:t>Jesus went on to talk about the prophets. In the prophesies of Isaiah particularly we see detailed descriptions of the one who was to come, and what he would be like, and what he would do.</w:t>
      </w:r>
    </w:p>
    <w:p w:rsidR="00D36903" w:rsidRPr="00D36903" w:rsidRDefault="00D36903" w:rsidP="00D36903">
      <w:pPr>
        <w:spacing w:before="100" w:beforeAutospacing="1" w:after="100" w:afterAutospacing="1" w:line="280" w:lineRule="atLeast"/>
        <w:rPr>
          <w:color w:val="000000"/>
          <w:sz w:val="20"/>
          <w:szCs w:val="20"/>
        </w:rPr>
      </w:pPr>
      <w:r w:rsidRPr="00D36903">
        <w:rPr>
          <w:rFonts w:ascii="Arial" w:hAnsi="Arial" w:cs="Arial"/>
          <w:color w:val="000000"/>
          <w:sz w:val="20"/>
          <w:szCs w:val="20"/>
        </w:rPr>
        <w:t xml:space="preserve">He is described as ‘Immanuel’. </w:t>
      </w:r>
      <w:proofErr w:type="gramStart"/>
      <w:r w:rsidRPr="00D36903">
        <w:rPr>
          <w:rFonts w:ascii="Arial" w:hAnsi="Arial" w:cs="Arial"/>
          <w:color w:val="000000"/>
          <w:sz w:val="20"/>
          <w:szCs w:val="20"/>
        </w:rPr>
        <w:t>A man, who would yet be ‘God with us’.</w:t>
      </w:r>
      <w:proofErr w:type="gramEnd"/>
      <w:r w:rsidRPr="00D36903">
        <w:rPr>
          <w:rFonts w:ascii="Arial" w:hAnsi="Arial" w:cs="Arial"/>
          <w:color w:val="000000"/>
          <w:sz w:val="20"/>
          <w:szCs w:val="20"/>
        </w:rPr>
        <w:t xml:space="preserve"> He would be born into the world, like any other child, but yet he would be called “Wonderful Counsellor, Mighty God, Everlasting Father, </w:t>
      </w:r>
      <w:proofErr w:type="gramStart"/>
      <w:r w:rsidRPr="00D36903">
        <w:rPr>
          <w:rFonts w:ascii="Arial" w:hAnsi="Arial" w:cs="Arial"/>
          <w:color w:val="000000"/>
          <w:sz w:val="20"/>
          <w:szCs w:val="20"/>
        </w:rPr>
        <w:t>Prince</w:t>
      </w:r>
      <w:proofErr w:type="gramEnd"/>
      <w:r w:rsidRPr="00D36903">
        <w:rPr>
          <w:rFonts w:ascii="Arial" w:hAnsi="Arial" w:cs="Arial"/>
          <w:color w:val="000000"/>
          <w:sz w:val="20"/>
          <w:szCs w:val="20"/>
        </w:rPr>
        <w:t xml:space="preserve"> of Peace.” He is described as the shepherd of the flock, representing the nation. This was a title given to their kings, who often failed in their duties. But the king who was to come would care for and feed the sheep. More than that, Isaiah prophesied that he would be the suffering servant, and described in detail the suffering and death he would go through. </w:t>
      </w:r>
    </w:p>
    <w:p w:rsidR="00D36903" w:rsidRPr="00D36903" w:rsidRDefault="00D36903" w:rsidP="00D36903">
      <w:pPr>
        <w:spacing w:before="100" w:beforeAutospacing="1" w:after="100" w:afterAutospacing="1" w:line="280" w:lineRule="atLeast"/>
        <w:rPr>
          <w:color w:val="000000"/>
          <w:sz w:val="20"/>
          <w:szCs w:val="20"/>
        </w:rPr>
      </w:pPr>
      <w:r w:rsidRPr="00D36903">
        <w:rPr>
          <w:rFonts w:ascii="Arial" w:hAnsi="Arial" w:cs="Arial"/>
          <w:color w:val="000000"/>
          <w:sz w:val="20"/>
          <w:szCs w:val="20"/>
        </w:rPr>
        <w:t>From Ezekiel we get the idea that he would be a new David, Israel’s greatest king, but he would be the true shepherd of the nation. In Malachi we find that before him would come a messenger to prepare the way, then the Lord would come to his temple.</w:t>
      </w:r>
    </w:p>
    <w:p w:rsidR="00D36903" w:rsidRPr="00D36903" w:rsidRDefault="00D36903" w:rsidP="00D36903">
      <w:pPr>
        <w:spacing w:before="100" w:beforeAutospacing="1" w:after="100" w:afterAutospacing="1" w:line="280" w:lineRule="atLeast"/>
        <w:rPr>
          <w:color w:val="000000"/>
          <w:sz w:val="20"/>
          <w:szCs w:val="20"/>
        </w:rPr>
      </w:pPr>
      <w:r w:rsidRPr="00D36903">
        <w:rPr>
          <w:rFonts w:ascii="Arial" w:hAnsi="Arial" w:cs="Arial"/>
          <w:color w:val="000000"/>
          <w:sz w:val="20"/>
          <w:szCs w:val="20"/>
        </w:rPr>
        <w:t xml:space="preserve">Jesus also taught from the Psalms. Psalm 22 begins with Christ’s words from the cross: “My God, my God, why have you forsaken me” and goes on to a description of anguish which only makes sense when we think of his suffering. These are words written by the poet-king David centuries earlier, anticipating what was to come. </w:t>
      </w:r>
    </w:p>
    <w:p w:rsidR="00D36903" w:rsidRPr="00D36903" w:rsidRDefault="00D36903" w:rsidP="00D36903">
      <w:pPr>
        <w:spacing w:before="100" w:beforeAutospacing="1" w:after="100" w:afterAutospacing="1" w:line="280" w:lineRule="atLeast"/>
        <w:rPr>
          <w:color w:val="000000"/>
          <w:sz w:val="20"/>
          <w:szCs w:val="20"/>
        </w:rPr>
      </w:pPr>
      <w:proofErr w:type="gramStart"/>
      <w:r w:rsidRPr="00D36903">
        <w:rPr>
          <w:rFonts w:ascii="Arial" w:hAnsi="Arial" w:cs="Arial"/>
          <w:color w:val="000000"/>
          <w:sz w:val="20"/>
          <w:szCs w:val="20"/>
        </w:rPr>
        <w:lastRenderedPageBreak/>
        <w:t>These prophesies</w:t>
      </w:r>
      <w:proofErr w:type="gramEnd"/>
      <w:r w:rsidRPr="00D36903">
        <w:rPr>
          <w:rFonts w:ascii="Arial" w:hAnsi="Arial" w:cs="Arial"/>
          <w:color w:val="000000"/>
          <w:sz w:val="20"/>
          <w:szCs w:val="20"/>
        </w:rPr>
        <w:t xml:space="preserve"> were all known, and some people looked for their realisation in particular kings, but these always proved to have feet of clay. Some thought the prophesies were about the nation of Israel as a whole, and its future destiny as the special people of God. Others took individual prophesies and said there would be a Messiah sent from God, and he would be a warrior king, or another prophet. Very few, if any, were able to put it all together, and understand the true nature of the Messiah who was to come. For most, it was hard to accept that the son of Mary from Galilee could possibly be the Messiah, or that God’s own Son could be allowed to suffer indignities, injustice, cruelty and agonising death.</w:t>
      </w:r>
    </w:p>
    <w:p w:rsidR="00D36903" w:rsidRPr="00D36903" w:rsidRDefault="00D36903" w:rsidP="00D36903">
      <w:pPr>
        <w:spacing w:before="100" w:beforeAutospacing="1" w:after="100" w:afterAutospacing="1" w:line="280" w:lineRule="atLeast"/>
        <w:rPr>
          <w:color w:val="000000"/>
          <w:sz w:val="20"/>
          <w:szCs w:val="20"/>
        </w:rPr>
      </w:pPr>
      <w:r w:rsidRPr="00D36903">
        <w:rPr>
          <w:rFonts w:ascii="Arial" w:hAnsi="Arial" w:cs="Arial"/>
          <w:color w:val="000000"/>
          <w:sz w:val="20"/>
          <w:szCs w:val="20"/>
        </w:rPr>
        <w:t xml:space="preserve">But that is exactly what Jesus explained to those two on the road, and later explained to the others. When it had appeared that hard, powerful men were in control and taking the decisions, in reality events had been working out to God’s plan all along.  </w:t>
      </w:r>
    </w:p>
    <w:p w:rsidR="00D36903" w:rsidRPr="00D36903" w:rsidRDefault="00D36903" w:rsidP="00D36903">
      <w:pPr>
        <w:spacing w:before="100" w:beforeAutospacing="1" w:after="100" w:afterAutospacing="1" w:line="280" w:lineRule="atLeast"/>
        <w:rPr>
          <w:color w:val="000000"/>
          <w:sz w:val="20"/>
          <w:szCs w:val="20"/>
        </w:rPr>
      </w:pPr>
      <w:r w:rsidRPr="00D36903">
        <w:rPr>
          <w:rFonts w:ascii="Arial" w:hAnsi="Arial" w:cs="Arial"/>
          <w:color w:val="000000"/>
          <w:sz w:val="20"/>
          <w:szCs w:val="20"/>
        </w:rPr>
        <w:t>There must have been something very special about these precious times that Jesus spent with his friends. He made it clear to them that he would only be with them in this way for a limited period. He promised he would always be with them through the Holy Spirit who would come to them, but he would not remain as a physical presence. And he was sending them out into the world to do the things he had done.</w:t>
      </w:r>
    </w:p>
    <w:p w:rsidR="00D36903" w:rsidRPr="00D36903" w:rsidRDefault="00D36903" w:rsidP="00D36903">
      <w:pPr>
        <w:spacing w:before="100" w:beforeAutospacing="1" w:after="100" w:afterAutospacing="1" w:line="280" w:lineRule="atLeast"/>
        <w:rPr>
          <w:color w:val="000000"/>
          <w:sz w:val="20"/>
          <w:szCs w:val="20"/>
        </w:rPr>
      </w:pPr>
      <w:r w:rsidRPr="00D36903">
        <w:rPr>
          <w:rFonts w:ascii="Arial" w:hAnsi="Arial" w:cs="Arial"/>
          <w:color w:val="000000"/>
          <w:sz w:val="20"/>
          <w:szCs w:val="20"/>
        </w:rPr>
        <w:t>They had served an apprenticeship; they had even gone off in pairs for a bit to practice some of what they had learned. But he had always been there to go back to. Now the relationship was about to change, and they were going to be his witnesses to the world. They were going to have to face the dangers and challenges of the Christian life, without him there physically at their side, telling them what to do next, correcting their mistakes. There must have been a new intensity to their listening, hanging on every word he said, so that they would remember when they had to. This was their finishing school.</w:t>
      </w:r>
    </w:p>
    <w:p w:rsidR="00D36903" w:rsidRPr="00D36903" w:rsidRDefault="00D36903" w:rsidP="00D36903">
      <w:pPr>
        <w:spacing w:before="100" w:beforeAutospacing="1" w:after="100" w:afterAutospacing="1" w:line="280" w:lineRule="atLeast"/>
        <w:rPr>
          <w:color w:val="000000"/>
          <w:sz w:val="20"/>
          <w:szCs w:val="20"/>
        </w:rPr>
      </w:pPr>
      <w:r w:rsidRPr="00D36903">
        <w:rPr>
          <w:rFonts w:ascii="Arial" w:hAnsi="Arial" w:cs="Arial"/>
          <w:color w:val="000000"/>
          <w:sz w:val="20"/>
          <w:szCs w:val="20"/>
        </w:rPr>
        <w:t>We’ve all had experiences of when we’ve been taught how to do something; we’re familiar with the theory; we think we know what we have to do. And then suddenly, it’s time to go and do it for ourselves. I expect that soldiers going into action for the first time will listen far more intently to that briefing, than they would for yet another exercise. Wanting to remember every detail so they don’t get it wrong, knowing that their own and their comrades’ lives are on the line.</w:t>
      </w:r>
    </w:p>
    <w:p w:rsidR="00D36903" w:rsidRPr="00D36903" w:rsidRDefault="00D36903" w:rsidP="00D36903">
      <w:pPr>
        <w:spacing w:before="100" w:beforeAutospacing="1" w:after="100" w:afterAutospacing="1" w:line="280" w:lineRule="atLeast"/>
        <w:rPr>
          <w:color w:val="000000"/>
          <w:sz w:val="20"/>
          <w:szCs w:val="20"/>
        </w:rPr>
      </w:pPr>
      <w:r w:rsidRPr="00D36903">
        <w:rPr>
          <w:rFonts w:ascii="Arial" w:hAnsi="Arial" w:cs="Arial"/>
          <w:color w:val="000000"/>
          <w:sz w:val="20"/>
          <w:szCs w:val="20"/>
        </w:rPr>
        <w:t xml:space="preserve">When I was training for the ministry, there were several occasions like that. It was relaxed enough in the university classes discussing the theory of pastoral care and so on, but at our training conferences I listened intently to experienced ministers talking about how they had dealt with difficult situations, because I knew I would soon be facing such tricky things myself. </w:t>
      </w:r>
    </w:p>
    <w:p w:rsidR="00D36903" w:rsidRPr="00D36903" w:rsidRDefault="00D36903" w:rsidP="00D36903">
      <w:pPr>
        <w:spacing w:before="100" w:beforeAutospacing="1" w:after="100" w:afterAutospacing="1" w:line="280" w:lineRule="atLeast"/>
        <w:rPr>
          <w:color w:val="000000"/>
          <w:sz w:val="20"/>
          <w:szCs w:val="20"/>
        </w:rPr>
      </w:pPr>
      <w:r w:rsidRPr="00D36903">
        <w:rPr>
          <w:rFonts w:ascii="Arial" w:hAnsi="Arial" w:cs="Arial"/>
          <w:color w:val="000000"/>
          <w:sz w:val="20"/>
          <w:szCs w:val="20"/>
        </w:rPr>
        <w:t xml:space="preserve">I was thinking about this difference between theory and practice, and recalled a rather daft incident – but I think it helps to make the point. </w:t>
      </w:r>
    </w:p>
    <w:p w:rsidR="00D36903" w:rsidRPr="00D36903" w:rsidRDefault="00D36903" w:rsidP="00D36903">
      <w:pPr>
        <w:spacing w:before="100" w:beforeAutospacing="1" w:after="100" w:afterAutospacing="1" w:line="280" w:lineRule="atLeast"/>
        <w:rPr>
          <w:color w:val="000000"/>
          <w:sz w:val="20"/>
          <w:szCs w:val="20"/>
        </w:rPr>
      </w:pPr>
      <w:r w:rsidRPr="00D36903">
        <w:rPr>
          <w:rFonts w:ascii="Arial" w:hAnsi="Arial" w:cs="Arial"/>
          <w:color w:val="000000"/>
          <w:sz w:val="20"/>
          <w:szCs w:val="20"/>
        </w:rPr>
        <w:t xml:space="preserve">When we were still living in Caithness, one day I set off on my bike to visit an old friend who was by then in a care home out in the countryside. I thought I would go by a long route, to enjoy the ride, but after a bit I decided I needed to take a short-cut. (Short-cuts in my family have a very sorry history, as my wife and children would tell you.) I could see a well-defined track on the map, joining the road I was on to the one I wanted to get to, so I set off. At first it was fine – just a few puddles from the recent rain to get around. But then the track dipped down, and the puddles got bigger. I had to get off the bike, and before long I was wading though muddy water. The track had disappeared into a peaty bog. It continued to get worse, and when I got to the relatively drier ground at the other side my shoes were full of water, and my socks and trousers were soaked. I would just have to get home and leave the visit for another day. As I continued along the track, I noticed some cattle over to the left. I know </w:t>
      </w:r>
      <w:r w:rsidRPr="00D36903">
        <w:rPr>
          <w:rFonts w:ascii="Arial" w:hAnsi="Arial" w:cs="Arial"/>
          <w:color w:val="000000"/>
          <w:sz w:val="20"/>
          <w:szCs w:val="20"/>
        </w:rPr>
        <w:lastRenderedPageBreak/>
        <w:t>they can be dangerous, but they seemed peaceful, so I carried on. Then I noticed that one of the cows was quite different from the others. It was considerably broader, with a huge wide head. A bull. Now I had a dilemma. Do I carry on, or turn back? I could see the gate out of the field, and it was about the same distance from me as the bull. If it started to run, it could easily intercept me before I reached the gate. But in the other direction, it could plough through the bog more quickly than I could.</w:t>
      </w:r>
    </w:p>
    <w:p w:rsidR="00D36903" w:rsidRPr="00D36903" w:rsidRDefault="00D36903" w:rsidP="00D36903">
      <w:pPr>
        <w:spacing w:before="100" w:beforeAutospacing="1" w:after="100" w:afterAutospacing="1" w:line="280" w:lineRule="atLeast"/>
        <w:rPr>
          <w:color w:val="000000"/>
          <w:sz w:val="20"/>
          <w:szCs w:val="20"/>
        </w:rPr>
      </w:pPr>
      <w:r w:rsidRPr="00D36903">
        <w:rPr>
          <w:rFonts w:ascii="Arial" w:hAnsi="Arial" w:cs="Arial"/>
          <w:color w:val="000000"/>
          <w:sz w:val="20"/>
          <w:szCs w:val="20"/>
        </w:rPr>
        <w:t xml:space="preserve">Then I remembered what a colleague had once told me about bulls. As well as being an engineer, he had a croft, so he did know what he was talking about. He told me that, in his experience, Scottish bulls were generally less aggressive than English bulls. And that the most dangerous ones were definitely the dairy herd bulls, which were violent and unpredictable. Beef bulls, he said, were normally quite docile. This was definitely not a dairy herd, and it was a Scottish bull, so I decided to proceed at a steady pace towards the gate, but be ready if it started to move. I had the idea that at the right moment I would </w:t>
      </w:r>
      <w:proofErr w:type="spellStart"/>
      <w:r w:rsidRPr="00D36903">
        <w:rPr>
          <w:rFonts w:ascii="Arial" w:hAnsi="Arial" w:cs="Arial"/>
          <w:color w:val="000000"/>
          <w:sz w:val="20"/>
          <w:szCs w:val="20"/>
        </w:rPr>
        <w:t>hurl</w:t>
      </w:r>
      <w:proofErr w:type="spellEnd"/>
      <w:r w:rsidRPr="00D36903">
        <w:rPr>
          <w:rFonts w:ascii="Arial" w:hAnsi="Arial" w:cs="Arial"/>
          <w:color w:val="000000"/>
          <w:sz w:val="20"/>
          <w:szCs w:val="20"/>
        </w:rPr>
        <w:t xml:space="preserve"> my bike at it, to buy some time.  Fortunately, I never had to find out if that would have worked. The bull kept a close eye on me, but after a bit, he turned his attention back to the grass and the cows. </w:t>
      </w:r>
    </w:p>
    <w:p w:rsidR="00D36903" w:rsidRPr="00D36903" w:rsidRDefault="00D36903" w:rsidP="00D36903">
      <w:pPr>
        <w:spacing w:before="100" w:beforeAutospacing="1" w:after="100" w:afterAutospacing="1" w:line="280" w:lineRule="atLeast"/>
        <w:rPr>
          <w:color w:val="000000"/>
          <w:sz w:val="20"/>
          <w:szCs w:val="20"/>
        </w:rPr>
      </w:pPr>
      <w:r w:rsidRPr="00D36903">
        <w:rPr>
          <w:rFonts w:ascii="Arial" w:hAnsi="Arial" w:cs="Arial"/>
          <w:color w:val="000000"/>
          <w:sz w:val="20"/>
          <w:szCs w:val="20"/>
        </w:rPr>
        <w:t>That was an instance of when a casual discussion about the character of bulls, all theoretical as far as I was concerned at the time, suddenly became of vital importance to my survival (with only slight exaggeration!).</w:t>
      </w:r>
    </w:p>
    <w:p w:rsidR="00D36903" w:rsidRPr="00D36903" w:rsidRDefault="00D36903" w:rsidP="00D36903">
      <w:pPr>
        <w:spacing w:before="100" w:beforeAutospacing="1" w:after="100" w:afterAutospacing="1" w:line="280" w:lineRule="atLeast"/>
        <w:rPr>
          <w:color w:val="000000"/>
          <w:sz w:val="20"/>
          <w:szCs w:val="20"/>
        </w:rPr>
      </w:pPr>
      <w:r w:rsidRPr="00D36903">
        <w:rPr>
          <w:rFonts w:ascii="Arial" w:hAnsi="Arial" w:cs="Arial"/>
          <w:color w:val="000000"/>
          <w:sz w:val="20"/>
          <w:szCs w:val="20"/>
        </w:rPr>
        <w:t>We are all looking into the distance to try to see the gate out of the field we are locked into. How long will it take for us to reach it? Who will be allowed out first? When can we start making plans again? What will happen to the shops and cafes and restaurants and theatres we love? Will we ever go back to the life we had before all this? Our governments are preparing us for a long haul, and that gate still seems a long way off.</w:t>
      </w:r>
    </w:p>
    <w:p w:rsidR="00D36903" w:rsidRPr="00D36903" w:rsidRDefault="00D36903" w:rsidP="00D36903">
      <w:pPr>
        <w:spacing w:before="100" w:beforeAutospacing="1" w:after="100" w:afterAutospacing="1" w:line="280" w:lineRule="atLeast"/>
        <w:rPr>
          <w:color w:val="000000"/>
          <w:sz w:val="20"/>
          <w:szCs w:val="20"/>
        </w:rPr>
      </w:pPr>
      <w:r w:rsidRPr="00D36903">
        <w:rPr>
          <w:rFonts w:ascii="Arial" w:hAnsi="Arial" w:cs="Arial"/>
          <w:color w:val="000000"/>
          <w:sz w:val="20"/>
          <w:szCs w:val="20"/>
        </w:rPr>
        <w:t>And between us and the gate there are the bulls, the threats to our lives, and to the lives of those we love. And threats to businesses, to jobs, to income, to savings.</w:t>
      </w:r>
    </w:p>
    <w:p w:rsidR="00D36903" w:rsidRPr="00D36903" w:rsidRDefault="00D36903" w:rsidP="00D36903">
      <w:pPr>
        <w:spacing w:before="100" w:beforeAutospacing="1" w:after="100" w:afterAutospacing="1" w:line="280" w:lineRule="atLeast"/>
        <w:rPr>
          <w:color w:val="000000"/>
          <w:sz w:val="20"/>
          <w:szCs w:val="20"/>
        </w:rPr>
      </w:pPr>
      <w:r w:rsidRPr="00D36903">
        <w:rPr>
          <w:rFonts w:ascii="Arial" w:hAnsi="Arial" w:cs="Arial"/>
          <w:color w:val="000000"/>
          <w:sz w:val="20"/>
          <w:szCs w:val="20"/>
        </w:rPr>
        <w:t xml:space="preserve">Usually, the black dread in the middle of the night doesn’t seem so bad in the morning. But this time is a test of faith, when many of the usual props and distractions which get us through the day have been taken away. What have we to fall back on? This is when Scripture can come to our rescue. </w:t>
      </w:r>
    </w:p>
    <w:p w:rsidR="00D36903" w:rsidRPr="00D36903" w:rsidRDefault="00D36903" w:rsidP="00D36903">
      <w:pPr>
        <w:spacing w:before="100" w:beforeAutospacing="1" w:after="100" w:afterAutospacing="1" w:line="280" w:lineRule="atLeast"/>
        <w:rPr>
          <w:color w:val="000000"/>
          <w:sz w:val="20"/>
          <w:szCs w:val="20"/>
        </w:rPr>
      </w:pPr>
      <w:r w:rsidRPr="00D36903">
        <w:rPr>
          <w:rFonts w:ascii="Arial" w:hAnsi="Arial" w:cs="Arial"/>
          <w:color w:val="000000"/>
          <w:sz w:val="20"/>
          <w:szCs w:val="20"/>
        </w:rPr>
        <w:t xml:space="preserve">We can confront our dark thoughts in the night by remembering that </w:t>
      </w:r>
    </w:p>
    <w:p w:rsidR="00D36903" w:rsidRPr="00D36903" w:rsidRDefault="00D36903" w:rsidP="00D36903">
      <w:pPr>
        <w:spacing w:before="100" w:beforeAutospacing="1" w:after="100" w:afterAutospacing="1" w:line="280" w:lineRule="atLeast"/>
        <w:rPr>
          <w:color w:val="000000"/>
          <w:sz w:val="20"/>
          <w:szCs w:val="20"/>
        </w:rPr>
      </w:pPr>
      <w:r w:rsidRPr="00D36903">
        <w:rPr>
          <w:rFonts w:ascii="Arial" w:hAnsi="Arial" w:cs="Arial"/>
          <w:i/>
          <w:iCs/>
          <w:color w:val="000000"/>
          <w:sz w:val="20"/>
          <w:szCs w:val="20"/>
        </w:rPr>
        <w:t>God is light, and in him there is no darkness at all. (1 John 1:5b)</w:t>
      </w:r>
    </w:p>
    <w:p w:rsidR="00D36903" w:rsidRPr="00D36903" w:rsidRDefault="00D36903" w:rsidP="00D36903">
      <w:pPr>
        <w:spacing w:before="100" w:beforeAutospacing="1" w:after="100" w:afterAutospacing="1" w:line="280" w:lineRule="atLeast"/>
        <w:rPr>
          <w:color w:val="000000"/>
          <w:sz w:val="20"/>
          <w:szCs w:val="20"/>
        </w:rPr>
      </w:pPr>
      <w:r w:rsidRPr="00D36903">
        <w:rPr>
          <w:rFonts w:ascii="Arial" w:hAnsi="Arial" w:cs="Arial"/>
          <w:i/>
          <w:iCs/>
          <w:color w:val="000000"/>
          <w:sz w:val="20"/>
          <w:szCs w:val="20"/>
        </w:rPr>
        <w:t>The light shines in the darkness, and the darkness did not overcome it. (John 1:5)</w:t>
      </w:r>
    </w:p>
    <w:p w:rsidR="00D36903" w:rsidRPr="00D36903" w:rsidRDefault="00D36903" w:rsidP="00D36903">
      <w:pPr>
        <w:spacing w:before="100" w:beforeAutospacing="1" w:after="100" w:afterAutospacing="1" w:line="280" w:lineRule="atLeast"/>
        <w:rPr>
          <w:color w:val="000000"/>
          <w:sz w:val="20"/>
          <w:szCs w:val="20"/>
        </w:rPr>
      </w:pPr>
      <w:r w:rsidRPr="00D36903">
        <w:rPr>
          <w:rFonts w:ascii="Arial" w:hAnsi="Arial" w:cs="Arial"/>
          <w:color w:val="000000"/>
          <w:sz w:val="20"/>
          <w:szCs w:val="20"/>
        </w:rPr>
        <w:t>We can counter our anxious thoughts with:</w:t>
      </w:r>
    </w:p>
    <w:p w:rsidR="00D36903" w:rsidRPr="00D36903" w:rsidRDefault="00D36903" w:rsidP="00D36903">
      <w:pPr>
        <w:spacing w:before="100" w:beforeAutospacing="1" w:after="100" w:afterAutospacing="1" w:line="280" w:lineRule="atLeast"/>
        <w:rPr>
          <w:color w:val="000000"/>
          <w:sz w:val="20"/>
          <w:szCs w:val="20"/>
        </w:rPr>
      </w:pPr>
      <w:r w:rsidRPr="00D36903">
        <w:rPr>
          <w:rFonts w:ascii="Arial" w:hAnsi="Arial" w:cs="Arial"/>
          <w:i/>
          <w:iCs/>
          <w:color w:val="000000"/>
          <w:sz w:val="20"/>
          <w:szCs w:val="20"/>
        </w:rPr>
        <w:t>Do not fear, for I have redeemed you; I have called you by name, you are mine. (Isaiah 43:1b)</w:t>
      </w:r>
    </w:p>
    <w:p w:rsidR="00D36903" w:rsidRPr="00D36903" w:rsidRDefault="00D36903" w:rsidP="00D36903">
      <w:pPr>
        <w:spacing w:before="100" w:beforeAutospacing="1" w:after="100" w:afterAutospacing="1" w:line="280" w:lineRule="atLeast"/>
        <w:rPr>
          <w:color w:val="000000"/>
          <w:sz w:val="20"/>
          <w:szCs w:val="20"/>
        </w:rPr>
      </w:pPr>
      <w:r w:rsidRPr="00D36903">
        <w:rPr>
          <w:rFonts w:ascii="Arial" w:hAnsi="Arial" w:cs="Arial"/>
          <w:i/>
          <w:iCs/>
          <w:color w:val="000000"/>
          <w:sz w:val="20"/>
          <w:szCs w:val="20"/>
        </w:rPr>
        <w:t>The Lord is my light and my salvation; whom shall I fear? (Psalm 27:1)</w:t>
      </w:r>
    </w:p>
    <w:p w:rsidR="00D36903" w:rsidRPr="00D36903" w:rsidRDefault="00D36903" w:rsidP="00D36903">
      <w:pPr>
        <w:spacing w:before="100" w:beforeAutospacing="1" w:after="100" w:afterAutospacing="1" w:line="280" w:lineRule="atLeast"/>
        <w:rPr>
          <w:color w:val="000000"/>
          <w:sz w:val="20"/>
          <w:szCs w:val="20"/>
        </w:rPr>
      </w:pPr>
      <w:r w:rsidRPr="00D36903">
        <w:rPr>
          <w:rFonts w:ascii="Arial" w:hAnsi="Arial" w:cs="Arial"/>
          <w:color w:val="000000"/>
          <w:sz w:val="20"/>
          <w:szCs w:val="20"/>
        </w:rPr>
        <w:t>When we’re not sure we’re going to get through this:</w:t>
      </w:r>
    </w:p>
    <w:p w:rsidR="00D36903" w:rsidRPr="00D36903" w:rsidRDefault="00D36903" w:rsidP="00D36903">
      <w:pPr>
        <w:spacing w:before="100" w:beforeAutospacing="1" w:after="100" w:afterAutospacing="1" w:line="280" w:lineRule="atLeast"/>
        <w:rPr>
          <w:color w:val="000000"/>
          <w:sz w:val="20"/>
          <w:szCs w:val="20"/>
        </w:rPr>
      </w:pPr>
      <w:r w:rsidRPr="00D36903">
        <w:rPr>
          <w:rFonts w:ascii="Arial" w:hAnsi="Arial" w:cs="Arial"/>
          <w:i/>
          <w:iCs/>
          <w:color w:val="000000"/>
          <w:sz w:val="20"/>
          <w:szCs w:val="20"/>
        </w:rPr>
        <w:t>Wait for the Lord; be strong, and let your heart take courage; wait for the Lord. (Psalm 27:14)</w:t>
      </w:r>
    </w:p>
    <w:p w:rsidR="00D36903" w:rsidRPr="00D36903" w:rsidRDefault="00D36903" w:rsidP="00D36903">
      <w:pPr>
        <w:spacing w:before="100" w:beforeAutospacing="1" w:after="100" w:afterAutospacing="1" w:line="280" w:lineRule="atLeast"/>
        <w:rPr>
          <w:color w:val="000000"/>
          <w:sz w:val="20"/>
          <w:szCs w:val="20"/>
        </w:rPr>
      </w:pPr>
      <w:r w:rsidRPr="00D36903">
        <w:rPr>
          <w:rFonts w:ascii="Arial" w:hAnsi="Arial" w:cs="Arial"/>
          <w:color w:val="000000"/>
          <w:sz w:val="20"/>
          <w:szCs w:val="20"/>
        </w:rPr>
        <w:t>When we are doubting that God is holding on to us:</w:t>
      </w:r>
    </w:p>
    <w:p w:rsidR="00D36903" w:rsidRPr="00D36903" w:rsidRDefault="00D36903" w:rsidP="00D36903">
      <w:pPr>
        <w:spacing w:before="100" w:beforeAutospacing="1" w:after="100" w:afterAutospacing="1" w:line="280" w:lineRule="atLeast"/>
        <w:rPr>
          <w:color w:val="000000"/>
          <w:sz w:val="20"/>
          <w:szCs w:val="20"/>
        </w:rPr>
      </w:pPr>
      <w:r w:rsidRPr="00D36903">
        <w:rPr>
          <w:rFonts w:ascii="Arial" w:hAnsi="Arial" w:cs="Arial"/>
          <w:i/>
          <w:iCs/>
          <w:color w:val="000000"/>
          <w:sz w:val="20"/>
          <w:szCs w:val="20"/>
        </w:rPr>
        <w:lastRenderedPageBreak/>
        <w:t>See what love the Father has given us, that we should be called children of God; and that is what we are. (1 John3:1a)</w:t>
      </w:r>
    </w:p>
    <w:p w:rsidR="00D36903" w:rsidRPr="00D36903" w:rsidRDefault="00D36903" w:rsidP="00D36903">
      <w:pPr>
        <w:spacing w:before="100" w:beforeAutospacing="1" w:after="100" w:afterAutospacing="1" w:line="280" w:lineRule="atLeast"/>
        <w:rPr>
          <w:color w:val="000000"/>
          <w:sz w:val="20"/>
          <w:szCs w:val="20"/>
        </w:rPr>
      </w:pPr>
      <w:r w:rsidRPr="00D36903">
        <w:rPr>
          <w:rFonts w:ascii="Arial" w:hAnsi="Arial" w:cs="Arial"/>
          <w:color w:val="000000"/>
          <w:sz w:val="20"/>
          <w:szCs w:val="20"/>
        </w:rPr>
        <w:t>When we are unsettled, and can’t find peace:</w:t>
      </w:r>
    </w:p>
    <w:p w:rsidR="00D36903" w:rsidRPr="00D36903" w:rsidRDefault="00D36903" w:rsidP="00D36903">
      <w:pPr>
        <w:spacing w:before="100" w:beforeAutospacing="1" w:after="100" w:afterAutospacing="1" w:line="280" w:lineRule="atLeast"/>
        <w:rPr>
          <w:color w:val="000000"/>
          <w:sz w:val="20"/>
          <w:szCs w:val="20"/>
        </w:rPr>
      </w:pPr>
      <w:r w:rsidRPr="00D36903">
        <w:rPr>
          <w:rFonts w:ascii="Arial" w:hAnsi="Arial" w:cs="Arial"/>
          <w:i/>
          <w:iCs/>
          <w:color w:val="000000"/>
          <w:sz w:val="20"/>
          <w:szCs w:val="20"/>
        </w:rPr>
        <w:t>Do not worry about anything, but in everything by prayer and supplication with thanksgiving let your request be made known to God. And the peace of God, which surpasses all understanding, will guard your hearts and your minds in Christ Jesus. (Philippians 4:6-7)</w:t>
      </w:r>
    </w:p>
    <w:p w:rsidR="00D36903" w:rsidRPr="00D36903" w:rsidRDefault="00D36903" w:rsidP="00D36903">
      <w:pPr>
        <w:spacing w:before="100" w:beforeAutospacing="1" w:after="100" w:afterAutospacing="1" w:line="280" w:lineRule="atLeast"/>
        <w:rPr>
          <w:color w:val="000000"/>
          <w:sz w:val="20"/>
          <w:szCs w:val="20"/>
        </w:rPr>
      </w:pPr>
      <w:r w:rsidRPr="00D36903">
        <w:rPr>
          <w:rFonts w:ascii="Arial" w:hAnsi="Arial" w:cs="Arial"/>
          <w:color w:val="000000"/>
          <w:sz w:val="20"/>
          <w:szCs w:val="20"/>
        </w:rPr>
        <w:t xml:space="preserve">There is power in the words of the Bible. Jesus himself quoted scripture to counter the devil’s temptations. The scriptures are a gold mine, with more than enough in them to get us through a life. Dig deep; find the nuggets of gold; write them down; memorise them; then they will always be there when you need them most. </w:t>
      </w:r>
    </w:p>
    <w:p w:rsidR="00D36903" w:rsidRPr="00D36903" w:rsidRDefault="00D36903" w:rsidP="00D36903">
      <w:pPr>
        <w:spacing w:before="100" w:beforeAutospacing="1" w:after="100" w:afterAutospacing="1" w:line="280" w:lineRule="atLeast"/>
        <w:rPr>
          <w:color w:val="000000"/>
          <w:sz w:val="20"/>
          <w:szCs w:val="20"/>
        </w:rPr>
      </w:pPr>
      <w:r w:rsidRPr="00D36903">
        <w:rPr>
          <w:rFonts w:ascii="Arial" w:hAnsi="Arial" w:cs="Arial"/>
          <w:b/>
          <w:bCs/>
          <w:color w:val="000000"/>
          <w:sz w:val="20"/>
          <w:szCs w:val="20"/>
        </w:rPr>
        <w:t>Musical interlude – time for reflection</w:t>
      </w:r>
    </w:p>
    <w:p w:rsidR="00D36903" w:rsidRPr="00D36903" w:rsidRDefault="00D36903" w:rsidP="00D36903">
      <w:pPr>
        <w:spacing w:before="100" w:beforeAutospacing="1" w:after="100" w:afterAutospacing="1" w:line="280" w:lineRule="atLeast"/>
        <w:rPr>
          <w:color w:val="000000"/>
          <w:sz w:val="20"/>
          <w:szCs w:val="20"/>
        </w:rPr>
      </w:pPr>
      <w:r w:rsidRPr="00D36903">
        <w:rPr>
          <w:rFonts w:ascii="Arial" w:hAnsi="Arial" w:cs="Arial"/>
          <w:b/>
          <w:bCs/>
          <w:color w:val="000000"/>
          <w:sz w:val="20"/>
          <w:szCs w:val="20"/>
        </w:rPr>
        <w:t>Prayer</w:t>
      </w:r>
      <w:r>
        <w:rPr>
          <w:color w:val="000000"/>
          <w:sz w:val="20"/>
          <w:szCs w:val="20"/>
        </w:rPr>
        <w:t xml:space="preserve">:     </w:t>
      </w:r>
      <w:r w:rsidRPr="00D36903">
        <w:rPr>
          <w:rFonts w:ascii="Arial" w:hAnsi="Arial" w:cs="Arial"/>
          <w:color w:val="000000"/>
          <w:sz w:val="20"/>
          <w:szCs w:val="20"/>
        </w:rPr>
        <w:t>The Apostle Paul wrote:</w:t>
      </w:r>
    </w:p>
    <w:p w:rsidR="00D36903" w:rsidRPr="00D36903" w:rsidRDefault="00D36903" w:rsidP="00D36903">
      <w:pPr>
        <w:spacing w:before="100" w:beforeAutospacing="1" w:after="100" w:afterAutospacing="1" w:line="280" w:lineRule="atLeast"/>
        <w:rPr>
          <w:color w:val="000000"/>
          <w:sz w:val="20"/>
          <w:szCs w:val="20"/>
        </w:rPr>
      </w:pPr>
      <w:r w:rsidRPr="00D36903">
        <w:rPr>
          <w:rFonts w:ascii="Arial" w:hAnsi="Arial" w:cs="Arial"/>
          <w:i/>
          <w:iCs/>
          <w:color w:val="000000"/>
          <w:sz w:val="20"/>
          <w:szCs w:val="20"/>
        </w:rPr>
        <w:t>“Rejoice always, pray without ceasing, give thanks in all circumstances; for this is the will of God in Christ Jesus for you.”</w:t>
      </w:r>
    </w:p>
    <w:p w:rsidR="00D36903" w:rsidRPr="00D36903" w:rsidRDefault="00D36903" w:rsidP="00D36903">
      <w:pPr>
        <w:spacing w:before="100" w:beforeAutospacing="1" w:after="100" w:afterAutospacing="1" w:line="280" w:lineRule="atLeast"/>
        <w:rPr>
          <w:color w:val="000000"/>
          <w:sz w:val="20"/>
          <w:szCs w:val="20"/>
        </w:rPr>
      </w:pPr>
      <w:r w:rsidRPr="00D36903">
        <w:rPr>
          <w:rFonts w:ascii="Arial" w:hAnsi="Arial" w:cs="Arial"/>
          <w:color w:val="000000"/>
          <w:sz w:val="20"/>
          <w:szCs w:val="20"/>
        </w:rPr>
        <w:t xml:space="preserve">What have we got to be thankful for in these times of crisis for our nation? </w:t>
      </w:r>
      <w:proofErr w:type="gramStart"/>
      <w:r w:rsidRPr="00D36903">
        <w:rPr>
          <w:rFonts w:ascii="Arial" w:hAnsi="Arial" w:cs="Arial"/>
          <w:color w:val="000000"/>
          <w:sz w:val="20"/>
          <w:szCs w:val="20"/>
        </w:rPr>
        <w:t>Quite a lot actually.</w:t>
      </w:r>
      <w:proofErr w:type="gramEnd"/>
      <w:r w:rsidRPr="00D36903">
        <w:rPr>
          <w:rFonts w:ascii="Arial" w:hAnsi="Arial" w:cs="Arial"/>
          <w:color w:val="000000"/>
          <w:sz w:val="20"/>
          <w:szCs w:val="20"/>
        </w:rPr>
        <w:t xml:space="preserve"> Let’s see if we can do as Paul instructs.</w:t>
      </w:r>
    </w:p>
    <w:p w:rsidR="00D36903" w:rsidRPr="00D36903" w:rsidRDefault="00D36903" w:rsidP="00D36903">
      <w:pPr>
        <w:spacing w:before="100" w:beforeAutospacing="1" w:after="100" w:afterAutospacing="1" w:line="280" w:lineRule="atLeast"/>
        <w:rPr>
          <w:color w:val="000000"/>
          <w:sz w:val="20"/>
          <w:szCs w:val="20"/>
        </w:rPr>
      </w:pPr>
      <w:r w:rsidRPr="00D36903">
        <w:rPr>
          <w:rFonts w:ascii="Arial" w:hAnsi="Arial" w:cs="Arial"/>
          <w:i/>
          <w:iCs/>
          <w:color w:val="000000"/>
          <w:sz w:val="20"/>
          <w:szCs w:val="20"/>
        </w:rPr>
        <w:t xml:space="preserve">Lord God, </w:t>
      </w:r>
    </w:p>
    <w:p w:rsidR="00D36903" w:rsidRPr="00D36903" w:rsidRDefault="00D36903" w:rsidP="00D36903">
      <w:pPr>
        <w:spacing w:before="100" w:beforeAutospacing="1" w:after="100" w:afterAutospacing="1" w:line="280" w:lineRule="atLeast"/>
        <w:rPr>
          <w:color w:val="000000"/>
          <w:sz w:val="20"/>
          <w:szCs w:val="20"/>
        </w:rPr>
      </w:pPr>
      <w:r w:rsidRPr="00D36903">
        <w:rPr>
          <w:rFonts w:ascii="Arial" w:hAnsi="Arial" w:cs="Arial"/>
          <w:i/>
          <w:iCs/>
          <w:color w:val="000000"/>
          <w:sz w:val="20"/>
          <w:szCs w:val="20"/>
        </w:rPr>
        <w:t xml:space="preserve">Out of this sudden and unwanted disruption to our lives, some good has certainly come. We thank you that the reduced levels of pollution mean that the air is cleaner in our towns and cities, so people can breathe more easily, and that we can all see the spectacular night sky more clearly.  We thank you that the absence of the sound of motor vehicles means we can hear and appreciate the wonderful variety of birdsong. We thank you for the space we have in this beautiful area – space to walk, to cycle, to admire the views. </w:t>
      </w:r>
    </w:p>
    <w:p w:rsidR="00D36903" w:rsidRPr="00D36903" w:rsidRDefault="00D36903" w:rsidP="00D36903">
      <w:pPr>
        <w:spacing w:before="100" w:beforeAutospacing="1" w:after="100" w:afterAutospacing="1" w:line="280" w:lineRule="atLeast"/>
        <w:rPr>
          <w:color w:val="000000"/>
          <w:sz w:val="20"/>
          <w:szCs w:val="20"/>
        </w:rPr>
      </w:pPr>
      <w:r w:rsidRPr="00D36903">
        <w:rPr>
          <w:rFonts w:ascii="Arial" w:hAnsi="Arial" w:cs="Arial"/>
          <w:i/>
          <w:iCs/>
          <w:color w:val="000000"/>
          <w:sz w:val="20"/>
          <w:szCs w:val="20"/>
        </w:rPr>
        <w:t xml:space="preserve">We thank you that, for many of us, we have an unexpected amount of time available to do different things with our lives, things we </w:t>
      </w:r>
      <w:proofErr w:type="spellStart"/>
      <w:r w:rsidRPr="00D36903">
        <w:rPr>
          <w:rFonts w:ascii="Arial" w:hAnsi="Arial" w:cs="Arial"/>
          <w:i/>
          <w:iCs/>
          <w:color w:val="000000"/>
          <w:sz w:val="20"/>
          <w:szCs w:val="20"/>
        </w:rPr>
        <w:t>maybe</w:t>
      </w:r>
      <w:proofErr w:type="spellEnd"/>
      <w:r w:rsidRPr="00D36903">
        <w:rPr>
          <w:rFonts w:ascii="Arial" w:hAnsi="Arial" w:cs="Arial"/>
          <w:i/>
          <w:iCs/>
          <w:color w:val="000000"/>
          <w:sz w:val="20"/>
          <w:szCs w:val="20"/>
        </w:rPr>
        <w:t xml:space="preserve"> put off before; things we always wanted to do, but never seemed to have the time for. We thank you for the contacts we have with each other on the phone or computer, having longer conversations, with time to listen and to share.</w:t>
      </w:r>
    </w:p>
    <w:p w:rsidR="00D36903" w:rsidRPr="00D36903" w:rsidRDefault="00D36903" w:rsidP="00D36903">
      <w:pPr>
        <w:spacing w:before="100" w:beforeAutospacing="1" w:after="100" w:afterAutospacing="1" w:line="280" w:lineRule="atLeast"/>
        <w:rPr>
          <w:color w:val="000000"/>
          <w:sz w:val="20"/>
          <w:szCs w:val="20"/>
        </w:rPr>
      </w:pPr>
      <w:r w:rsidRPr="00D36903">
        <w:rPr>
          <w:rFonts w:ascii="Arial" w:hAnsi="Arial" w:cs="Arial"/>
          <w:i/>
          <w:iCs/>
          <w:color w:val="000000"/>
          <w:sz w:val="20"/>
          <w:szCs w:val="20"/>
        </w:rPr>
        <w:t xml:space="preserve">Father, we thank you for all the ways in which people have rallied round to help in the community, in all sorts of ways – to try to make sure no-one goes hungry; that all can get the prescriptions they need; that the vulnerable are not forced to go out. We thank you for that care and compassion which has resulted in practical help. </w:t>
      </w:r>
    </w:p>
    <w:p w:rsidR="00D36903" w:rsidRPr="00D36903" w:rsidRDefault="00D36903" w:rsidP="00D36903">
      <w:pPr>
        <w:spacing w:before="100" w:beforeAutospacing="1" w:after="100" w:afterAutospacing="1" w:line="280" w:lineRule="atLeast"/>
        <w:rPr>
          <w:color w:val="000000"/>
          <w:sz w:val="20"/>
          <w:szCs w:val="20"/>
        </w:rPr>
      </w:pPr>
      <w:r w:rsidRPr="00D36903">
        <w:rPr>
          <w:rFonts w:ascii="Arial" w:hAnsi="Arial" w:cs="Arial"/>
          <w:i/>
          <w:iCs/>
          <w:color w:val="000000"/>
          <w:sz w:val="20"/>
          <w:szCs w:val="20"/>
        </w:rPr>
        <w:t xml:space="preserve">We thank you for all those who have gone on working to serve the rest of us, despite the risk to themselves. We think of the staff in the Co-op and all the other shops we depend on, in the town, and at Kenmore, </w:t>
      </w:r>
      <w:proofErr w:type="spellStart"/>
      <w:r w:rsidRPr="00D36903">
        <w:rPr>
          <w:rFonts w:ascii="Arial" w:hAnsi="Arial" w:cs="Arial"/>
          <w:i/>
          <w:iCs/>
          <w:color w:val="000000"/>
          <w:sz w:val="20"/>
          <w:szCs w:val="20"/>
        </w:rPr>
        <w:t>Strathtay</w:t>
      </w:r>
      <w:proofErr w:type="spellEnd"/>
      <w:r w:rsidRPr="00D36903">
        <w:rPr>
          <w:rFonts w:ascii="Arial" w:hAnsi="Arial" w:cs="Arial"/>
          <w:i/>
          <w:iCs/>
          <w:color w:val="000000"/>
          <w:sz w:val="20"/>
          <w:szCs w:val="20"/>
        </w:rPr>
        <w:t xml:space="preserve"> and </w:t>
      </w:r>
      <w:proofErr w:type="spellStart"/>
      <w:r w:rsidRPr="00D36903">
        <w:rPr>
          <w:rFonts w:ascii="Arial" w:hAnsi="Arial" w:cs="Arial"/>
          <w:i/>
          <w:iCs/>
          <w:color w:val="000000"/>
          <w:sz w:val="20"/>
          <w:szCs w:val="20"/>
        </w:rPr>
        <w:t>Ballinluig</w:t>
      </w:r>
      <w:proofErr w:type="spellEnd"/>
      <w:r w:rsidRPr="00D36903">
        <w:rPr>
          <w:rFonts w:ascii="Arial" w:hAnsi="Arial" w:cs="Arial"/>
          <w:i/>
          <w:iCs/>
          <w:color w:val="000000"/>
          <w:sz w:val="20"/>
          <w:szCs w:val="20"/>
        </w:rPr>
        <w:t xml:space="preserve">. We are grateful to the delivery drivers coming from the supermarkets and delivering all our on-line orders. We are grateful to the postal workers, who are helping us to keep in touch with family and friends.  We are grateful, too, for the technology which enables us to meet on line, and transmit services like this, and we are grateful for those who understand the technology enough to let the rest of us use it efficiently. </w:t>
      </w:r>
    </w:p>
    <w:p w:rsidR="00D36903" w:rsidRPr="00D36903" w:rsidRDefault="00D36903" w:rsidP="00D36903">
      <w:pPr>
        <w:spacing w:before="100" w:beforeAutospacing="1" w:after="100" w:afterAutospacing="1" w:line="280" w:lineRule="atLeast"/>
        <w:rPr>
          <w:color w:val="000000"/>
          <w:sz w:val="20"/>
          <w:szCs w:val="20"/>
        </w:rPr>
      </w:pPr>
      <w:r w:rsidRPr="00D36903">
        <w:rPr>
          <w:rFonts w:ascii="Arial" w:hAnsi="Arial" w:cs="Arial"/>
          <w:i/>
          <w:iCs/>
          <w:color w:val="000000"/>
          <w:sz w:val="20"/>
          <w:szCs w:val="20"/>
        </w:rPr>
        <w:lastRenderedPageBreak/>
        <w:t xml:space="preserve">And of course, Lord, we are grateful to those who are on the front line in dealing with this virus. We remember before you the NHS workers, the care home workers, the nurses and carers who go to people’s homes. These are special people; maybe we didn’t value them as we should have done before, but we certainly value them now. We pray for their protection; for the energy they need to carry on; that they will get the emotional support they need to cope with the pressures. </w:t>
      </w:r>
    </w:p>
    <w:p w:rsidR="00D36903" w:rsidRPr="00D36903" w:rsidRDefault="00D36903" w:rsidP="00D36903">
      <w:pPr>
        <w:spacing w:before="100" w:beforeAutospacing="1" w:after="100" w:afterAutospacing="1" w:line="280" w:lineRule="atLeast"/>
        <w:rPr>
          <w:color w:val="000000"/>
          <w:sz w:val="20"/>
          <w:szCs w:val="20"/>
        </w:rPr>
      </w:pPr>
      <w:r w:rsidRPr="00D36903">
        <w:rPr>
          <w:rFonts w:ascii="Arial" w:hAnsi="Arial" w:cs="Arial"/>
          <w:i/>
          <w:iCs/>
          <w:color w:val="000000"/>
          <w:sz w:val="20"/>
          <w:szCs w:val="20"/>
        </w:rPr>
        <w:t xml:space="preserve">Yes Lord, there is much for us to be thankful for. But we also remember in our prayers those who are finding the times really difficult: those who feel lonely and abandoned; those who are grieving and are missing the human contact and comfort they need in their time of trial; those who are worried about loved ones in hospital or care homes, or far away, and who can’t visit; those who feel anxious and afraid. We pray for those who are worried about their jobs, their businesses, their finances. May their worry not lead to despair. We pray that all such will know that you do not abandon them, and that they will find the reassurance and comfort they need. </w:t>
      </w:r>
    </w:p>
    <w:p w:rsidR="00D36903" w:rsidRPr="00D36903" w:rsidRDefault="00D36903" w:rsidP="00D36903">
      <w:pPr>
        <w:spacing w:before="100" w:beforeAutospacing="1" w:after="100" w:afterAutospacing="1" w:line="280" w:lineRule="atLeast"/>
        <w:rPr>
          <w:color w:val="000000"/>
          <w:sz w:val="20"/>
          <w:szCs w:val="20"/>
        </w:rPr>
      </w:pPr>
      <w:r w:rsidRPr="00D36903">
        <w:rPr>
          <w:rFonts w:ascii="Arial" w:hAnsi="Arial" w:cs="Arial"/>
          <w:i/>
          <w:iCs/>
          <w:color w:val="000000"/>
          <w:sz w:val="20"/>
          <w:szCs w:val="20"/>
        </w:rPr>
        <w:t>We pray for our governments in Westminster and Holyrood, as they take the crucial decisions which will impact on our lives. We pray too for opposition politicians in their difficult but crucial role of holding ministers to account for their actions.</w:t>
      </w:r>
    </w:p>
    <w:p w:rsidR="00D36903" w:rsidRPr="00D36903" w:rsidRDefault="00D36903" w:rsidP="00D36903">
      <w:pPr>
        <w:spacing w:before="100" w:beforeAutospacing="1" w:after="100" w:afterAutospacing="1" w:line="280" w:lineRule="atLeast"/>
        <w:rPr>
          <w:color w:val="000000"/>
          <w:sz w:val="20"/>
          <w:szCs w:val="20"/>
        </w:rPr>
      </w:pPr>
      <w:r w:rsidRPr="00D36903">
        <w:rPr>
          <w:rFonts w:ascii="Arial" w:hAnsi="Arial" w:cs="Arial"/>
          <w:i/>
          <w:iCs/>
          <w:color w:val="000000"/>
          <w:sz w:val="20"/>
          <w:szCs w:val="20"/>
        </w:rPr>
        <w:t xml:space="preserve">God of grace and mercy, we ask you to receive our offering of thanks for all your blessings to us; and we ask that you will hear and answer the prayers we bring you for others. </w:t>
      </w:r>
    </w:p>
    <w:p w:rsidR="00D36903" w:rsidRPr="00D36903" w:rsidRDefault="00D36903" w:rsidP="00D36903">
      <w:pPr>
        <w:spacing w:before="100" w:beforeAutospacing="1" w:after="100" w:afterAutospacing="1" w:line="280" w:lineRule="atLeast"/>
        <w:rPr>
          <w:color w:val="000000"/>
          <w:sz w:val="20"/>
          <w:szCs w:val="20"/>
        </w:rPr>
      </w:pPr>
      <w:r w:rsidRPr="00D36903">
        <w:rPr>
          <w:rFonts w:ascii="Arial" w:hAnsi="Arial" w:cs="Arial"/>
          <w:i/>
          <w:iCs/>
          <w:color w:val="000000"/>
          <w:sz w:val="20"/>
          <w:szCs w:val="20"/>
        </w:rPr>
        <w:t>Finally, we pray for ourselves that through us you will shine light into the darkness, bring comfort to the troubled, and blessing to all we are in contact with.</w:t>
      </w:r>
    </w:p>
    <w:p w:rsidR="00D36903" w:rsidRPr="00D36903" w:rsidRDefault="00D36903" w:rsidP="00D36903">
      <w:pPr>
        <w:spacing w:before="100" w:beforeAutospacing="1" w:after="100" w:afterAutospacing="1" w:line="280" w:lineRule="atLeast"/>
        <w:rPr>
          <w:color w:val="000000"/>
          <w:sz w:val="20"/>
          <w:szCs w:val="20"/>
        </w:rPr>
      </w:pPr>
      <w:r w:rsidRPr="00D36903">
        <w:rPr>
          <w:rFonts w:ascii="Arial" w:hAnsi="Arial" w:cs="Arial"/>
          <w:i/>
          <w:iCs/>
          <w:color w:val="000000"/>
          <w:sz w:val="20"/>
          <w:szCs w:val="20"/>
        </w:rPr>
        <w:t>In the precious name of Jesus.          Amen.</w:t>
      </w:r>
    </w:p>
    <w:p w:rsidR="00D36903" w:rsidRPr="00D36903" w:rsidRDefault="00D36903" w:rsidP="00D36903">
      <w:pPr>
        <w:spacing w:before="100" w:beforeAutospacing="1" w:after="100" w:afterAutospacing="1" w:line="280" w:lineRule="atLeast"/>
        <w:rPr>
          <w:color w:val="000000"/>
          <w:sz w:val="20"/>
          <w:szCs w:val="20"/>
        </w:rPr>
      </w:pPr>
      <w:r w:rsidRPr="00D36903">
        <w:rPr>
          <w:rFonts w:ascii="Arial" w:hAnsi="Arial" w:cs="Arial"/>
          <w:b/>
          <w:bCs/>
          <w:color w:val="000000"/>
          <w:sz w:val="20"/>
          <w:szCs w:val="20"/>
        </w:rPr>
        <w:t>Benediction</w:t>
      </w:r>
    </w:p>
    <w:p w:rsidR="00D36903" w:rsidRPr="00D36903" w:rsidRDefault="00D36903" w:rsidP="00D36903">
      <w:pPr>
        <w:spacing w:before="100" w:beforeAutospacing="1" w:after="100" w:afterAutospacing="1" w:line="280" w:lineRule="atLeast"/>
        <w:rPr>
          <w:color w:val="000000"/>
          <w:sz w:val="20"/>
          <w:szCs w:val="20"/>
        </w:rPr>
      </w:pPr>
      <w:r w:rsidRPr="00D36903">
        <w:rPr>
          <w:rFonts w:ascii="Arial" w:hAnsi="Arial" w:cs="Arial"/>
          <w:color w:val="000000"/>
          <w:sz w:val="20"/>
          <w:szCs w:val="20"/>
        </w:rPr>
        <w:t>At the close of our service, we are back at the resurrection gate, re-entering the world, fortified by the words of our Lord, ready to face whatever challenges this next week brings.</w:t>
      </w:r>
    </w:p>
    <w:p w:rsidR="00D36903" w:rsidRPr="00D36903" w:rsidRDefault="00D36903" w:rsidP="00D36903">
      <w:pPr>
        <w:spacing w:before="100" w:beforeAutospacing="1" w:after="100" w:afterAutospacing="1" w:line="280" w:lineRule="atLeast"/>
        <w:rPr>
          <w:color w:val="000000"/>
          <w:sz w:val="20"/>
          <w:szCs w:val="20"/>
        </w:rPr>
      </w:pPr>
      <w:r w:rsidRPr="00D36903">
        <w:rPr>
          <w:rFonts w:ascii="Arial" w:hAnsi="Arial" w:cs="Arial"/>
          <w:color w:val="000000"/>
          <w:sz w:val="20"/>
          <w:szCs w:val="20"/>
        </w:rPr>
        <w:t xml:space="preserve">So, may God’s peace be with you. </w:t>
      </w:r>
    </w:p>
    <w:p w:rsidR="00D36903" w:rsidRPr="00D36903" w:rsidRDefault="00D36903" w:rsidP="00D36903">
      <w:pPr>
        <w:spacing w:before="100" w:beforeAutospacing="1" w:after="100" w:afterAutospacing="1" w:line="280" w:lineRule="atLeast"/>
        <w:rPr>
          <w:color w:val="000000"/>
          <w:sz w:val="20"/>
          <w:szCs w:val="20"/>
        </w:rPr>
      </w:pPr>
      <w:r w:rsidRPr="00D36903">
        <w:rPr>
          <w:rFonts w:ascii="Arial" w:hAnsi="Arial" w:cs="Arial"/>
          <w:color w:val="000000"/>
          <w:sz w:val="20"/>
          <w:szCs w:val="20"/>
        </w:rPr>
        <w:t xml:space="preserve">And the blessing of God – Father, Son and Holy Spirit – be with each of you, and with those whom you love, and with those whom you pray for, this day and for all eternity.    Amen. </w:t>
      </w:r>
    </w:p>
    <w:p w:rsidR="00916EC6" w:rsidRPr="00D36903" w:rsidRDefault="00916EC6">
      <w:pPr>
        <w:rPr>
          <w:sz w:val="20"/>
          <w:szCs w:val="20"/>
        </w:rPr>
      </w:pPr>
    </w:p>
    <w:sectPr w:rsidR="00916EC6" w:rsidRPr="00D36903" w:rsidSect="00D36903">
      <w:pgSz w:w="11906" w:h="16838"/>
      <w:pgMar w:top="1440" w:right="1440" w:bottom="993"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D36903"/>
    <w:rsid w:val="000F3ECA"/>
    <w:rsid w:val="00153222"/>
    <w:rsid w:val="00916EC6"/>
    <w:rsid w:val="00D36903"/>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6903"/>
    <w:pPr>
      <w:spacing w:after="0" w:line="240" w:lineRule="auto"/>
    </w:pPr>
    <w:rPr>
      <w:rFonts w:eastAsiaTheme="minorEastAsia"/>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9264280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7</Pages>
  <Words>3266</Words>
  <Characters>18622</Characters>
  <Application>Microsoft Office Word</Application>
  <DocSecurity>0</DocSecurity>
  <Lines>155</Lines>
  <Paragraphs>43</Paragraphs>
  <ScaleCrop>false</ScaleCrop>
  <Company/>
  <LinksUpToDate>false</LinksUpToDate>
  <CharactersWithSpaces>21845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Mary Sherriffs</dc:creator>
  <cp:lastModifiedBy>Microsoft</cp:lastModifiedBy>
  <cp:revision>2</cp:revision>
  <dcterms:created xsi:type="dcterms:W3CDTF">2020-04-26T05:15:00Z</dcterms:created>
  <dcterms:modified xsi:type="dcterms:W3CDTF">2020-04-26T05:15:00Z</dcterms:modified>
</cp:coreProperties>
</file>